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700" w:rsidRDefault="00F35700" w:rsidP="00F35700">
      <w:pPr>
        <w:pStyle w:val="a4"/>
        <w:jc w:val="center"/>
        <w:rPr>
          <w:sz w:val="28"/>
        </w:rPr>
      </w:pPr>
      <w:r>
        <w:rPr>
          <w:sz w:val="28"/>
        </w:rPr>
        <w:t>Министерство образования и науки Самарской области</w:t>
      </w:r>
    </w:p>
    <w:p w:rsidR="00F35700" w:rsidRDefault="00F35700" w:rsidP="00F35700">
      <w:pPr>
        <w:pStyle w:val="a4"/>
        <w:jc w:val="center"/>
        <w:rPr>
          <w:sz w:val="28"/>
        </w:rPr>
      </w:pPr>
      <w:proofErr w:type="spellStart"/>
      <w:r>
        <w:rPr>
          <w:sz w:val="28"/>
        </w:rPr>
        <w:t>Отрадненское</w:t>
      </w:r>
      <w:proofErr w:type="spellEnd"/>
      <w:r>
        <w:rPr>
          <w:sz w:val="28"/>
        </w:rPr>
        <w:t xml:space="preserve"> управление образование и науки Самарской области</w:t>
      </w:r>
    </w:p>
    <w:p w:rsidR="00F35700" w:rsidRDefault="00F35700" w:rsidP="00F35700">
      <w:pPr>
        <w:pStyle w:val="a4"/>
        <w:jc w:val="center"/>
        <w:rPr>
          <w:sz w:val="28"/>
        </w:rPr>
      </w:pPr>
      <w:r>
        <w:rPr>
          <w:sz w:val="28"/>
        </w:rPr>
        <w:t xml:space="preserve">Государственное бюджетное образовательное учреждение гимназия «Образовательный центр «Гармония»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.о. Отрадный</w:t>
      </w:r>
    </w:p>
    <w:p w:rsidR="00F35700" w:rsidRDefault="00F35700" w:rsidP="00F35700">
      <w:pPr>
        <w:pStyle w:val="aa"/>
        <w:jc w:val="center"/>
        <w:rPr>
          <w:rFonts w:ascii="Times New Roman" w:hAnsi="Times New Roman"/>
          <w:b/>
          <w:sz w:val="28"/>
        </w:rPr>
      </w:pPr>
    </w:p>
    <w:p w:rsidR="00F35700" w:rsidRDefault="00F35700" w:rsidP="00F35700">
      <w:pPr>
        <w:pStyle w:val="aa"/>
        <w:jc w:val="center"/>
        <w:rPr>
          <w:rFonts w:ascii="Times New Roman" w:hAnsi="Times New Roman"/>
          <w:b/>
          <w:sz w:val="28"/>
        </w:rPr>
      </w:pPr>
    </w:p>
    <w:p w:rsidR="00F35700" w:rsidRDefault="00F35700" w:rsidP="00F35700">
      <w:pPr>
        <w:rPr>
          <w:sz w:val="28"/>
        </w:rPr>
      </w:pPr>
      <w:proofErr w:type="gramStart"/>
      <w:r>
        <w:rPr>
          <w:sz w:val="28"/>
        </w:rPr>
        <w:t>Рассмотрена</w:t>
      </w:r>
      <w:proofErr w:type="gramEnd"/>
      <w:r>
        <w:rPr>
          <w:sz w:val="28"/>
        </w:rPr>
        <w:t xml:space="preserve"> на заседании</w:t>
      </w:r>
    </w:p>
    <w:p w:rsidR="00F35700" w:rsidRDefault="00F35700" w:rsidP="00F35700">
      <w:pPr>
        <w:rPr>
          <w:sz w:val="28"/>
        </w:rPr>
      </w:pPr>
      <w:r>
        <w:rPr>
          <w:sz w:val="28"/>
        </w:rPr>
        <w:t>педагогического совета</w:t>
      </w:r>
    </w:p>
    <w:p w:rsidR="00F35700" w:rsidRDefault="00F35700" w:rsidP="00F35700">
      <w:pPr>
        <w:rPr>
          <w:sz w:val="28"/>
        </w:rPr>
      </w:pPr>
      <w:r>
        <w:rPr>
          <w:sz w:val="28"/>
        </w:rPr>
        <w:t>от «__» _________20__г.</w:t>
      </w:r>
    </w:p>
    <w:p w:rsidR="00F35700" w:rsidRDefault="00F35700" w:rsidP="00F35700">
      <w:pPr>
        <w:rPr>
          <w:sz w:val="28"/>
        </w:rPr>
      </w:pPr>
      <w:r>
        <w:rPr>
          <w:sz w:val="28"/>
        </w:rPr>
        <w:t>протокол № ____</w:t>
      </w:r>
    </w:p>
    <w:p w:rsidR="00F35700" w:rsidRDefault="00F35700" w:rsidP="00F35700">
      <w:pPr>
        <w:pStyle w:val="aa"/>
        <w:rPr>
          <w:rFonts w:ascii="Times New Roman" w:hAnsi="Times New Roman"/>
          <w:b/>
          <w:sz w:val="28"/>
        </w:rPr>
      </w:pPr>
    </w:p>
    <w:p w:rsidR="008A2639" w:rsidRDefault="008A2639">
      <w:pPr>
        <w:pStyle w:val="a3"/>
        <w:ind w:left="0"/>
        <w:rPr>
          <w:sz w:val="32"/>
        </w:rPr>
      </w:pPr>
    </w:p>
    <w:p w:rsidR="008A2639" w:rsidRDefault="008A2639">
      <w:pPr>
        <w:pStyle w:val="a3"/>
        <w:ind w:left="0"/>
        <w:rPr>
          <w:sz w:val="32"/>
        </w:rPr>
      </w:pPr>
    </w:p>
    <w:p w:rsidR="008A2639" w:rsidRDefault="008A2639">
      <w:pPr>
        <w:pStyle w:val="a3"/>
        <w:spacing w:before="1"/>
        <w:ind w:left="0"/>
        <w:rPr>
          <w:sz w:val="43"/>
        </w:rPr>
      </w:pPr>
    </w:p>
    <w:p w:rsidR="008A2639" w:rsidRDefault="00F35700">
      <w:pPr>
        <w:ind w:left="3466"/>
        <w:rPr>
          <w:b/>
          <w:sz w:val="28"/>
        </w:rPr>
      </w:pPr>
      <w:r>
        <w:rPr>
          <w:b/>
          <w:sz w:val="28"/>
        </w:rPr>
        <w:t>Методическая разработка</w:t>
      </w:r>
    </w:p>
    <w:p w:rsidR="008A2639" w:rsidRDefault="00F35700">
      <w:pPr>
        <w:pStyle w:val="a3"/>
        <w:spacing w:before="159" w:line="357" w:lineRule="auto"/>
        <w:ind w:left="2625" w:hanging="1847"/>
        <w:jc w:val="center"/>
      </w:pPr>
      <w:r>
        <w:t>«Развитие прыгучести"</w:t>
      </w:r>
    </w:p>
    <w:p w:rsidR="008A2639" w:rsidRDefault="008A2639">
      <w:pPr>
        <w:pStyle w:val="a3"/>
        <w:ind w:left="0"/>
        <w:rPr>
          <w:sz w:val="32"/>
        </w:rPr>
      </w:pPr>
    </w:p>
    <w:p w:rsidR="008A2639" w:rsidRDefault="008A2639">
      <w:pPr>
        <w:pStyle w:val="a3"/>
        <w:ind w:left="0"/>
        <w:rPr>
          <w:sz w:val="32"/>
        </w:rPr>
      </w:pPr>
    </w:p>
    <w:p w:rsidR="008A2639" w:rsidRDefault="008A2639">
      <w:pPr>
        <w:pStyle w:val="a3"/>
        <w:ind w:left="0"/>
        <w:rPr>
          <w:sz w:val="32"/>
        </w:rPr>
      </w:pPr>
    </w:p>
    <w:p w:rsidR="008A2639" w:rsidRDefault="008A2639">
      <w:pPr>
        <w:pStyle w:val="a3"/>
        <w:ind w:left="0"/>
        <w:rPr>
          <w:sz w:val="32"/>
        </w:rPr>
      </w:pPr>
    </w:p>
    <w:p w:rsidR="00F35700" w:rsidRDefault="00F35700" w:rsidP="00F35700">
      <w:pPr>
        <w:pStyle w:val="aa"/>
        <w:jc w:val="center"/>
        <w:rPr>
          <w:rFonts w:ascii="Times New Roman" w:hAnsi="Times New Roman"/>
          <w:b/>
          <w:sz w:val="28"/>
        </w:rPr>
      </w:pPr>
    </w:p>
    <w:p w:rsidR="00F35700" w:rsidRPr="00F35700" w:rsidRDefault="00F35700" w:rsidP="00F35700">
      <w:pPr>
        <w:pStyle w:val="aa"/>
        <w:jc w:val="right"/>
        <w:rPr>
          <w:rFonts w:ascii="Times New Roman" w:hAnsi="Times New Roman"/>
          <w:sz w:val="28"/>
        </w:rPr>
      </w:pPr>
      <w:r w:rsidRPr="00F35700">
        <w:rPr>
          <w:rFonts w:ascii="Times New Roman" w:hAnsi="Times New Roman"/>
          <w:sz w:val="28"/>
        </w:rPr>
        <w:t>Выполнил:</w:t>
      </w:r>
    </w:p>
    <w:p w:rsidR="00F35700" w:rsidRPr="00F35700" w:rsidRDefault="00F35700" w:rsidP="00F35700">
      <w:pPr>
        <w:pStyle w:val="aa"/>
        <w:jc w:val="right"/>
        <w:rPr>
          <w:rFonts w:ascii="Times New Roman" w:hAnsi="Times New Roman"/>
          <w:sz w:val="28"/>
        </w:rPr>
      </w:pPr>
      <w:r w:rsidRPr="00F35700">
        <w:rPr>
          <w:rFonts w:ascii="Times New Roman" w:hAnsi="Times New Roman"/>
          <w:sz w:val="28"/>
        </w:rPr>
        <w:t>Тренер-преподаватель</w:t>
      </w:r>
    </w:p>
    <w:p w:rsidR="00F35700" w:rsidRPr="00F35700" w:rsidRDefault="00F35700" w:rsidP="00F35700">
      <w:pPr>
        <w:pStyle w:val="aa"/>
        <w:jc w:val="right"/>
        <w:rPr>
          <w:rFonts w:ascii="Times New Roman" w:hAnsi="Times New Roman"/>
          <w:sz w:val="28"/>
        </w:rPr>
      </w:pPr>
      <w:r w:rsidRPr="00F35700">
        <w:rPr>
          <w:rFonts w:ascii="Times New Roman" w:hAnsi="Times New Roman"/>
          <w:sz w:val="28"/>
        </w:rPr>
        <w:t xml:space="preserve">СП ГБОУ гимназии </w:t>
      </w:r>
    </w:p>
    <w:p w:rsidR="00F35700" w:rsidRPr="00F35700" w:rsidRDefault="00F35700" w:rsidP="00F35700">
      <w:pPr>
        <w:pStyle w:val="aa"/>
        <w:jc w:val="right"/>
        <w:rPr>
          <w:rFonts w:ascii="Times New Roman" w:hAnsi="Times New Roman"/>
          <w:sz w:val="28"/>
        </w:rPr>
      </w:pPr>
      <w:r w:rsidRPr="00F35700">
        <w:rPr>
          <w:rFonts w:ascii="Times New Roman" w:hAnsi="Times New Roman"/>
          <w:sz w:val="28"/>
        </w:rPr>
        <w:t>«ОЦ «Гармония» ДОД</w:t>
      </w:r>
    </w:p>
    <w:p w:rsidR="00F35700" w:rsidRPr="00F35700" w:rsidRDefault="00F35700" w:rsidP="00F35700">
      <w:pPr>
        <w:pStyle w:val="aa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Потапова Н.Ю.</w:t>
      </w:r>
    </w:p>
    <w:p w:rsidR="008A2639" w:rsidRDefault="008A2639">
      <w:pPr>
        <w:pStyle w:val="a3"/>
        <w:ind w:left="0"/>
        <w:rPr>
          <w:sz w:val="32"/>
        </w:rPr>
      </w:pPr>
    </w:p>
    <w:p w:rsidR="008A2639" w:rsidRDefault="008A2639">
      <w:pPr>
        <w:pStyle w:val="a3"/>
        <w:ind w:left="0"/>
        <w:rPr>
          <w:sz w:val="32"/>
        </w:rPr>
      </w:pPr>
    </w:p>
    <w:p w:rsidR="008A2639" w:rsidRDefault="008A2639">
      <w:pPr>
        <w:pStyle w:val="a3"/>
        <w:ind w:left="0"/>
        <w:rPr>
          <w:sz w:val="32"/>
        </w:rPr>
      </w:pPr>
    </w:p>
    <w:p w:rsidR="008A2639" w:rsidRDefault="008A2639">
      <w:pPr>
        <w:pStyle w:val="a3"/>
        <w:ind w:left="0"/>
        <w:rPr>
          <w:sz w:val="32"/>
        </w:rPr>
      </w:pPr>
    </w:p>
    <w:p w:rsidR="008A2639" w:rsidRDefault="008A2639">
      <w:pPr>
        <w:pStyle w:val="a3"/>
        <w:ind w:left="0"/>
        <w:rPr>
          <w:sz w:val="32"/>
        </w:rPr>
      </w:pPr>
    </w:p>
    <w:p w:rsidR="008A2639" w:rsidRDefault="008A2639">
      <w:pPr>
        <w:pStyle w:val="a3"/>
        <w:ind w:left="0"/>
        <w:rPr>
          <w:sz w:val="32"/>
        </w:rPr>
      </w:pPr>
    </w:p>
    <w:p w:rsidR="008A2639" w:rsidRDefault="008A2639">
      <w:pPr>
        <w:pStyle w:val="a3"/>
        <w:ind w:left="0"/>
        <w:rPr>
          <w:sz w:val="32"/>
        </w:rPr>
      </w:pPr>
    </w:p>
    <w:p w:rsidR="008A2639" w:rsidRDefault="008A2639">
      <w:pPr>
        <w:pStyle w:val="a3"/>
        <w:ind w:left="0"/>
        <w:rPr>
          <w:sz w:val="32"/>
        </w:rPr>
      </w:pPr>
    </w:p>
    <w:p w:rsidR="008A2639" w:rsidRDefault="008A2639">
      <w:pPr>
        <w:pStyle w:val="a3"/>
        <w:ind w:left="0"/>
        <w:rPr>
          <w:sz w:val="32"/>
        </w:rPr>
      </w:pPr>
    </w:p>
    <w:p w:rsidR="00F35700" w:rsidRDefault="00F35700">
      <w:pPr>
        <w:pStyle w:val="a3"/>
        <w:spacing w:before="1" w:line="357" w:lineRule="auto"/>
        <w:ind w:left="4110" w:right="3991"/>
        <w:jc w:val="center"/>
      </w:pPr>
    </w:p>
    <w:p w:rsidR="00F35700" w:rsidRDefault="00F35700">
      <w:pPr>
        <w:pStyle w:val="a3"/>
        <w:spacing w:before="1" w:line="357" w:lineRule="auto"/>
        <w:ind w:left="4110" w:right="3991"/>
        <w:jc w:val="center"/>
      </w:pPr>
    </w:p>
    <w:p w:rsidR="008A2639" w:rsidRDefault="00F35700">
      <w:pPr>
        <w:pStyle w:val="a3"/>
        <w:spacing w:before="1" w:line="357" w:lineRule="auto"/>
        <w:ind w:left="4110" w:right="3991"/>
        <w:jc w:val="center"/>
      </w:pPr>
      <w:r>
        <w:t>Отрадный 2021г.</w:t>
      </w:r>
    </w:p>
    <w:p w:rsidR="008A2639" w:rsidRDefault="008A2639">
      <w:pPr>
        <w:spacing w:line="357" w:lineRule="auto"/>
        <w:jc w:val="center"/>
      </w:pPr>
    </w:p>
    <w:p w:rsidR="00F35700" w:rsidRDefault="00F35700">
      <w:pPr>
        <w:spacing w:line="357" w:lineRule="auto"/>
        <w:jc w:val="center"/>
        <w:sectPr w:rsidR="00F35700" w:rsidSect="00F35700">
          <w:type w:val="continuous"/>
          <w:pgSz w:w="11910" w:h="16850" w:code="9"/>
          <w:pgMar w:top="851" w:right="620" w:bottom="280" w:left="1460" w:header="708" w:footer="708" w:gutter="0"/>
          <w:cols w:space="720"/>
        </w:sectPr>
      </w:pPr>
    </w:p>
    <w:p w:rsidR="008A2639" w:rsidRDefault="00F35700">
      <w:pPr>
        <w:spacing w:before="75"/>
        <w:ind w:left="2725" w:right="2015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8A2639" w:rsidRDefault="008A2639">
      <w:pPr>
        <w:pStyle w:val="TOC1"/>
        <w:tabs>
          <w:tab w:val="right" w:leader="dot" w:pos="9601"/>
        </w:tabs>
        <w:spacing w:before="699"/>
        <w:ind w:left="236" w:firstLine="0"/>
      </w:pPr>
      <w:r w:rsidRPr="008A2639">
        <w:fldChar w:fldCharType="begin"/>
      </w:r>
      <w:r w:rsidR="00F35700">
        <w:instrText xml:space="preserve">TOC \o "1-1" \h \z \u </w:instrText>
      </w:r>
      <w:r w:rsidRPr="008A2639">
        <w:fldChar w:fldCharType="separate"/>
      </w:r>
      <w:hyperlink w:anchor="_bookmark0" w:history="1">
        <w:r w:rsidR="00F35700">
          <w:t>Введение</w:t>
        </w:r>
        <w:r w:rsidR="00F35700">
          <w:tab/>
          <w:t>3</w:t>
        </w:r>
      </w:hyperlink>
    </w:p>
    <w:p w:rsidR="008A2639" w:rsidRDefault="008A2639">
      <w:pPr>
        <w:pStyle w:val="TOC1"/>
        <w:numPr>
          <w:ilvl w:val="0"/>
          <w:numId w:val="4"/>
        </w:numPr>
        <w:tabs>
          <w:tab w:val="left" w:pos="522"/>
          <w:tab w:val="right" w:leader="dot" w:pos="9601"/>
        </w:tabs>
        <w:ind w:hanging="286"/>
      </w:pPr>
      <w:hyperlink w:anchor="_bookmark1" w:history="1">
        <w:r w:rsidR="00F35700">
          <w:t>Общая характеристика понятия «прыгучесть»</w:t>
        </w:r>
        <w:r w:rsidR="00F35700">
          <w:tab/>
          <w:t>4</w:t>
        </w:r>
      </w:hyperlink>
    </w:p>
    <w:p w:rsidR="008A2639" w:rsidRDefault="008A2639">
      <w:pPr>
        <w:pStyle w:val="TOC1"/>
        <w:numPr>
          <w:ilvl w:val="0"/>
          <w:numId w:val="4"/>
        </w:numPr>
        <w:tabs>
          <w:tab w:val="left" w:pos="522"/>
          <w:tab w:val="right" w:leader="dot" w:pos="9601"/>
        </w:tabs>
        <w:ind w:hanging="286"/>
      </w:pPr>
      <w:hyperlink w:anchor="_bookmark2" w:history="1">
        <w:r w:rsidR="00F35700">
          <w:t>Средства развития прыгучести</w:t>
        </w:r>
        <w:r w:rsidR="00F35700">
          <w:tab/>
          <w:t>5</w:t>
        </w:r>
      </w:hyperlink>
    </w:p>
    <w:p w:rsidR="008A2639" w:rsidRDefault="008A2639">
      <w:pPr>
        <w:pStyle w:val="TOC1"/>
        <w:numPr>
          <w:ilvl w:val="0"/>
          <w:numId w:val="4"/>
        </w:numPr>
        <w:tabs>
          <w:tab w:val="left" w:pos="522"/>
          <w:tab w:val="right" w:leader="dot" w:pos="9601"/>
        </w:tabs>
        <w:spacing w:before="174"/>
        <w:ind w:hanging="286"/>
      </w:pPr>
      <w:hyperlink w:anchor="_bookmark3" w:history="1">
        <w:r w:rsidR="00F35700">
          <w:t>Методы развития прыгучести</w:t>
        </w:r>
        <w:r w:rsidR="00F35700">
          <w:tab/>
          <w:t>6</w:t>
        </w:r>
      </w:hyperlink>
    </w:p>
    <w:p w:rsidR="008A2639" w:rsidRDefault="008A2639">
      <w:pPr>
        <w:pStyle w:val="TOC1"/>
        <w:numPr>
          <w:ilvl w:val="0"/>
          <w:numId w:val="3"/>
        </w:numPr>
        <w:tabs>
          <w:tab w:val="left" w:pos="522"/>
          <w:tab w:val="right" w:leader="dot" w:pos="9601"/>
        </w:tabs>
        <w:ind w:hanging="286"/>
      </w:pPr>
      <w:hyperlink w:anchor="_bookmark4" w:history="1">
        <w:r w:rsidR="00F35700">
          <w:t>Комплекс упражнений для развития прыгучести</w:t>
        </w:r>
        <w:r w:rsidR="00F35700">
          <w:tab/>
          <w:t>7</w:t>
        </w:r>
      </w:hyperlink>
    </w:p>
    <w:p w:rsidR="008A2639" w:rsidRDefault="008A2639">
      <w:pPr>
        <w:pStyle w:val="TOC1"/>
        <w:tabs>
          <w:tab w:val="right" w:leader="dot" w:pos="9593"/>
        </w:tabs>
        <w:spacing w:before="159"/>
        <w:ind w:left="236" w:firstLine="0"/>
      </w:pPr>
      <w:hyperlink w:anchor="_bookmark5" w:history="1">
        <w:r w:rsidR="00F35700">
          <w:t>Заключение</w:t>
        </w:r>
        <w:r w:rsidR="00F35700">
          <w:tab/>
          <w:t>10</w:t>
        </w:r>
      </w:hyperlink>
    </w:p>
    <w:p w:rsidR="008A2639" w:rsidRDefault="008A2639">
      <w:pPr>
        <w:pStyle w:val="TOC1"/>
        <w:tabs>
          <w:tab w:val="right" w:leader="dot" w:pos="9593"/>
        </w:tabs>
        <w:ind w:left="236" w:firstLine="0"/>
      </w:pPr>
      <w:hyperlink w:anchor="_bookmark6" w:history="1">
        <w:r w:rsidR="00F35700">
          <w:t>Список ли</w:t>
        </w:r>
        <w:r w:rsidR="00F35700">
          <w:t>тературы</w:t>
        </w:r>
        <w:r w:rsidR="00F35700">
          <w:tab/>
          <w:t>11</w:t>
        </w:r>
      </w:hyperlink>
    </w:p>
    <w:p w:rsidR="008A2639" w:rsidRDefault="008A2639">
      <w:r>
        <w:fldChar w:fldCharType="end"/>
      </w:r>
    </w:p>
    <w:p w:rsidR="008A2639" w:rsidRDefault="008A2639">
      <w:pPr>
        <w:sectPr w:rsidR="008A2639">
          <w:footerReference w:type="default" r:id="rId8"/>
          <w:pgSz w:w="11910" w:h="16850" w:code="9"/>
          <w:pgMar w:top="1280" w:right="620" w:bottom="880" w:left="1460" w:header="0" w:footer="699" w:gutter="0"/>
          <w:pgNumType w:start="2" w:chapSep="period"/>
          <w:cols w:space="720"/>
        </w:sectPr>
      </w:pPr>
    </w:p>
    <w:p w:rsidR="008A2639" w:rsidRDefault="008A2639">
      <w:pPr>
        <w:pStyle w:val="Heading1"/>
        <w:ind w:left="2725" w:right="2030"/>
        <w:jc w:val="center"/>
      </w:pPr>
      <w:bookmarkStart w:id="0" w:name="_bookmark0"/>
      <w:bookmarkEnd w:id="0"/>
    </w:p>
    <w:p w:rsidR="008A2639" w:rsidRDefault="008A2639">
      <w:pPr>
        <w:pStyle w:val="Heading1"/>
        <w:ind w:left="2725" w:right="2030"/>
        <w:jc w:val="center"/>
      </w:pPr>
    </w:p>
    <w:p w:rsidR="008A2639" w:rsidRDefault="00F35700">
      <w:pPr>
        <w:pStyle w:val="a3"/>
        <w:spacing w:before="218" w:line="357" w:lineRule="auto"/>
        <w:ind w:right="239" w:firstLine="706"/>
        <w:jc w:val="both"/>
      </w:pPr>
      <w:r>
        <w:t xml:space="preserve">Прыгучесть - очень важный момент во многих видах спорта. Чтобы научиться прыгать, надо прыгать, и с этим ничего поделать </w:t>
      </w:r>
      <w:r>
        <w:t>нельзя. Надо прыгать тысячи, десятки тысяч раз, но как уговорить ребенка проделывать много раз подряд одно и то же упражнение?</w:t>
      </w:r>
    </w:p>
    <w:p w:rsidR="008A2639" w:rsidRDefault="00F35700">
      <w:pPr>
        <w:pStyle w:val="a3"/>
        <w:spacing w:before="18" w:line="360" w:lineRule="auto"/>
        <w:ind w:right="222" w:firstLine="706"/>
        <w:jc w:val="both"/>
      </w:pPr>
      <w:r>
        <w:t xml:space="preserve">Многие авторы называют прыгучесть одной из важных качественных сторон двигательной деятельности. Так, В.П. Портнов подчеркивает, </w:t>
      </w:r>
      <w:r>
        <w:t xml:space="preserve">что у прыгунов в высоту главное внимание уделяется прыгучести. Б.А. Бураков считает, что прыгучесть для акробатов-прыгунов имеет наиболее </w:t>
      </w:r>
      <w:proofErr w:type="gramStart"/>
      <w:r>
        <w:t>важное значение</w:t>
      </w:r>
      <w:proofErr w:type="gramEnd"/>
      <w:r>
        <w:t>. Это качество - довольно многогранное, интегрирующее в себе другие физические и координационные качест</w:t>
      </w:r>
      <w:r>
        <w:t>ва, проявление которых взаимосвязано и взаимообусловлено.</w:t>
      </w:r>
    </w:p>
    <w:p w:rsidR="008A2639" w:rsidRDefault="00F35700">
      <w:pPr>
        <w:pStyle w:val="a3"/>
        <w:spacing w:line="360" w:lineRule="auto"/>
        <w:ind w:right="236" w:firstLine="706"/>
        <w:jc w:val="both"/>
      </w:pPr>
      <w:r>
        <w:t>Ни одно двигательное качество не может быть изолировано от других. Например, штангисту для поднятия рекордного веса недостаточно даже значительного развития мышечной силы. Можно обладать большим пот</w:t>
      </w:r>
      <w:r>
        <w:t>енциалом силовых качеств, но реализуются они лишь при наличии необходимого уровня развития подвижности, точности, гибкости и др., т.е. без соответствующего развития координационных не могут полностью реализоваться физические качества.</w:t>
      </w:r>
    </w:p>
    <w:p w:rsidR="008A2639" w:rsidRDefault="00F35700">
      <w:pPr>
        <w:pStyle w:val="a3"/>
        <w:spacing w:line="369" w:lineRule="auto"/>
        <w:ind w:right="236" w:firstLine="706"/>
        <w:jc w:val="both"/>
      </w:pPr>
      <w:r>
        <w:rPr>
          <w:b/>
        </w:rPr>
        <w:t xml:space="preserve">Цель работы </w:t>
      </w:r>
      <w:r>
        <w:t>– рассмот</w:t>
      </w:r>
      <w:r>
        <w:t>реть значение качества прыгучесть для различных видов легкой атлетики, методы и средства ее развития.</w:t>
      </w:r>
    </w:p>
    <w:p w:rsidR="008A2639" w:rsidRDefault="00F35700">
      <w:pPr>
        <w:pStyle w:val="a3"/>
        <w:spacing w:line="306" w:lineRule="exact"/>
        <w:ind w:left="943"/>
        <w:jc w:val="both"/>
        <w:rPr>
          <w:b/>
        </w:rPr>
      </w:pPr>
      <w:r>
        <w:t xml:space="preserve">В соответствии с целью определены следующие </w:t>
      </w:r>
      <w:r>
        <w:rPr>
          <w:b/>
        </w:rPr>
        <w:t>задачи:</w:t>
      </w:r>
    </w:p>
    <w:p w:rsidR="008A2639" w:rsidRDefault="00F35700">
      <w:pPr>
        <w:pStyle w:val="a4"/>
        <w:numPr>
          <w:ilvl w:val="1"/>
          <w:numId w:val="3"/>
        </w:numPr>
        <w:tabs>
          <w:tab w:val="left" w:pos="1648"/>
          <w:tab w:val="left" w:pos="1649"/>
        </w:tabs>
        <w:spacing w:before="153"/>
        <w:jc w:val="both"/>
        <w:rPr>
          <w:sz w:val="28"/>
        </w:rPr>
      </w:pPr>
      <w:r>
        <w:rPr>
          <w:sz w:val="28"/>
        </w:rPr>
        <w:t>изучить и проанализировать литературу по данной теме;</w:t>
      </w:r>
    </w:p>
    <w:p w:rsidR="008A2639" w:rsidRDefault="00F35700">
      <w:pPr>
        <w:pStyle w:val="a4"/>
        <w:numPr>
          <w:ilvl w:val="1"/>
          <w:numId w:val="3"/>
        </w:numPr>
        <w:tabs>
          <w:tab w:val="left" w:pos="1648"/>
          <w:tab w:val="left" w:pos="1649"/>
        </w:tabs>
        <w:spacing w:before="159"/>
        <w:jc w:val="both"/>
        <w:rPr>
          <w:sz w:val="28"/>
        </w:rPr>
      </w:pPr>
      <w:r>
        <w:rPr>
          <w:sz w:val="28"/>
        </w:rPr>
        <w:t>рассмотреть характеристика прыгучести;</w:t>
      </w:r>
    </w:p>
    <w:p w:rsidR="008A2639" w:rsidRDefault="00F35700">
      <w:pPr>
        <w:pStyle w:val="a4"/>
        <w:numPr>
          <w:ilvl w:val="1"/>
          <w:numId w:val="3"/>
        </w:numPr>
        <w:tabs>
          <w:tab w:val="left" w:pos="1648"/>
          <w:tab w:val="left" w:pos="1649"/>
        </w:tabs>
        <w:jc w:val="both"/>
        <w:rPr>
          <w:sz w:val="28"/>
        </w:rPr>
      </w:pPr>
      <w:r>
        <w:rPr>
          <w:sz w:val="28"/>
        </w:rPr>
        <w:t>охарактеризовать средства и методы развития прыгучести;</w:t>
      </w:r>
    </w:p>
    <w:p w:rsidR="008A2639" w:rsidRDefault="00F35700">
      <w:pPr>
        <w:pStyle w:val="a4"/>
        <w:numPr>
          <w:ilvl w:val="1"/>
          <w:numId w:val="3"/>
        </w:numPr>
        <w:tabs>
          <w:tab w:val="left" w:pos="1648"/>
          <w:tab w:val="left" w:pos="1649"/>
        </w:tabs>
        <w:spacing w:before="173"/>
        <w:jc w:val="both"/>
        <w:rPr>
          <w:sz w:val="28"/>
        </w:rPr>
      </w:pPr>
      <w:r>
        <w:rPr>
          <w:sz w:val="28"/>
        </w:rPr>
        <w:t>разработать комплекс упражнений для развития прыгучести.</w:t>
      </w:r>
    </w:p>
    <w:p w:rsidR="008A2639" w:rsidRDefault="008A2639">
      <w:pPr>
        <w:jc w:val="both"/>
        <w:rPr>
          <w:sz w:val="28"/>
        </w:rPr>
        <w:sectPr w:rsidR="008A2639">
          <w:pgSz w:w="11910" w:h="16850" w:code="9"/>
          <w:pgMar w:top="1280" w:right="620" w:bottom="960" w:left="1460" w:header="0" w:footer="699" w:gutter="0"/>
          <w:cols w:space="720"/>
        </w:sectPr>
      </w:pPr>
    </w:p>
    <w:p w:rsidR="008A2639" w:rsidRDefault="00F35700">
      <w:pPr>
        <w:pStyle w:val="Heading1"/>
        <w:numPr>
          <w:ilvl w:val="2"/>
          <w:numId w:val="3"/>
        </w:numPr>
        <w:tabs>
          <w:tab w:val="left" w:pos="2354"/>
        </w:tabs>
        <w:jc w:val="both"/>
      </w:pPr>
      <w:bookmarkStart w:id="1" w:name="_bookmark1"/>
      <w:bookmarkEnd w:id="1"/>
      <w:r>
        <w:lastRenderedPageBreak/>
        <w:t>Общая характеристика понятия «прыгучесть»</w:t>
      </w:r>
    </w:p>
    <w:p w:rsidR="008A2639" w:rsidRDefault="00F35700">
      <w:pPr>
        <w:pStyle w:val="a3"/>
        <w:spacing w:before="218" w:line="357" w:lineRule="auto"/>
        <w:ind w:right="231" w:firstLine="706"/>
        <w:jc w:val="both"/>
      </w:pPr>
      <w:r>
        <w:t>Термин «прыгучесть» принят в специальной литературе и практической работе тренеро</w:t>
      </w:r>
      <w:r>
        <w:t>в и спортсменов практически всех специализаций.</w:t>
      </w:r>
    </w:p>
    <w:p w:rsidR="008A2639" w:rsidRDefault="00F35700">
      <w:pPr>
        <w:pStyle w:val="a3"/>
        <w:spacing w:before="2" w:line="360" w:lineRule="auto"/>
        <w:ind w:right="227" w:firstLine="706"/>
        <w:jc w:val="both"/>
      </w:pPr>
      <w:r>
        <w:t xml:space="preserve">В ходе исторического развития спорта и специальных исследований смысловое содержание этого понятия развивалось и уточнялось. Первые отечественные авторы, занимавшиеся вопросами прыжков (Б.А. Котов - 1917, А. </w:t>
      </w:r>
      <w:r>
        <w:t xml:space="preserve">Любимов - 1927), не раскрывают сущности понятия. Они относили прыгучесть к природным качествам. Впервые (вероятно), попытка раскрыть смысловое содержание прыгучести была сделана В.С. </w:t>
      </w:r>
      <w:proofErr w:type="spellStart"/>
      <w:r>
        <w:t>Клименко</w:t>
      </w:r>
      <w:proofErr w:type="spellEnd"/>
      <w:r>
        <w:t xml:space="preserve"> в 1939 г., который охарактеризовал прыгучесть, как сочетание сил</w:t>
      </w:r>
      <w:r>
        <w:t>ы и правильной координации всех усилий при отталкивании. Позднее прыгучесть определялась, как способность спортсмена сделать толчок быстро и сильно (например, Л.С. Хоменков, 1965 г.).</w:t>
      </w:r>
    </w:p>
    <w:p w:rsidR="008A2639" w:rsidRDefault="00F35700">
      <w:pPr>
        <w:pStyle w:val="a3"/>
        <w:spacing w:before="5" w:line="360" w:lineRule="auto"/>
        <w:ind w:right="224" w:firstLine="706"/>
        <w:jc w:val="both"/>
      </w:pPr>
      <w:r>
        <w:t xml:space="preserve">В то же время, например, Р.В. </w:t>
      </w:r>
      <w:proofErr w:type="spellStart"/>
      <w:r>
        <w:t>Жордочко</w:t>
      </w:r>
      <w:proofErr w:type="spellEnd"/>
      <w:r>
        <w:t xml:space="preserve"> и В.Д. Полищук считают, что прыгу</w:t>
      </w:r>
      <w:r>
        <w:t xml:space="preserve">честь это - способность спортсмена выполнять отталкивание со скоростью, которая обеспечивает подъем центра массы тела на определенную высоту. Ю.В. </w:t>
      </w:r>
      <w:proofErr w:type="spellStart"/>
      <w:r>
        <w:t>Верхошанский</w:t>
      </w:r>
      <w:proofErr w:type="spellEnd"/>
      <w:r>
        <w:t xml:space="preserve"> под прыгучестью понимает способность спортсмена путем отталкивания «подбросить общий центр тяжес</w:t>
      </w:r>
      <w:r>
        <w:t>ти своего тела на наибольшую высоту». А, по мнению Г.И.Ковальчука, прыгучесть является комплексным качеством двигательной деятельности, в основе которого лежит сочетание силы и скорости мышечных сокращений при сохранении оптимальной амплитуды движений.</w:t>
      </w:r>
    </w:p>
    <w:p w:rsidR="008A2639" w:rsidRDefault="00F35700">
      <w:pPr>
        <w:pStyle w:val="a3"/>
        <w:spacing w:before="7"/>
        <w:ind w:left="943"/>
        <w:jc w:val="both"/>
      </w:pPr>
      <w:r>
        <w:t>А в</w:t>
      </w:r>
      <w:r>
        <w:t>от определение, к которому склоняются в современной литературе.</w:t>
      </w:r>
    </w:p>
    <w:p w:rsidR="008A2639" w:rsidRDefault="00F35700">
      <w:pPr>
        <w:pStyle w:val="a3"/>
        <w:spacing w:before="159" w:line="362" w:lineRule="auto"/>
        <w:ind w:right="229" w:firstLine="706"/>
        <w:jc w:val="both"/>
      </w:pPr>
      <w:r>
        <w:rPr>
          <w:b/>
        </w:rPr>
        <w:t xml:space="preserve">Прыгучесть </w:t>
      </w:r>
      <w:r>
        <w:t>- это способность к максимальной концентрации мышечных и волевых усилий в минимальный отрезок времени при преодолении вертикального и горизонтального расстояний.</w:t>
      </w:r>
    </w:p>
    <w:p w:rsidR="008A2639" w:rsidRDefault="008A2639">
      <w:pPr>
        <w:spacing w:line="362" w:lineRule="auto"/>
        <w:jc w:val="both"/>
        <w:rPr>
          <w:sz w:val="28"/>
        </w:rPr>
        <w:sectPr w:rsidR="008A2639">
          <w:pgSz w:w="11910" w:h="16850" w:code="9"/>
          <w:pgMar w:top="1220" w:right="620" w:bottom="960" w:left="1460" w:header="0" w:footer="699" w:gutter="0"/>
          <w:cols w:space="720"/>
        </w:sectPr>
      </w:pPr>
    </w:p>
    <w:p w:rsidR="008A2639" w:rsidRDefault="00F35700">
      <w:pPr>
        <w:pStyle w:val="Heading1"/>
        <w:numPr>
          <w:ilvl w:val="2"/>
          <w:numId w:val="3"/>
        </w:numPr>
        <w:tabs>
          <w:tab w:val="left" w:pos="3375"/>
        </w:tabs>
        <w:ind w:left="3374"/>
        <w:jc w:val="both"/>
      </w:pPr>
      <w:bookmarkStart w:id="2" w:name="_bookmark2"/>
      <w:bookmarkEnd w:id="2"/>
      <w:r>
        <w:lastRenderedPageBreak/>
        <w:t>Средства развития прыгучести</w:t>
      </w:r>
    </w:p>
    <w:p w:rsidR="008A2639" w:rsidRDefault="00F35700">
      <w:pPr>
        <w:pStyle w:val="a3"/>
        <w:spacing w:before="218" w:line="357" w:lineRule="auto"/>
        <w:ind w:right="221" w:firstLine="706"/>
        <w:jc w:val="both"/>
      </w:pPr>
      <w:r>
        <w:t xml:space="preserve">Прыгучесть является скоростно-силовым качеством и зависит от силы, эластичности и скорости сокращения мышц. Кроме того </w:t>
      </w:r>
      <w:proofErr w:type="gramStart"/>
      <w:r>
        <w:t>важное значение</w:t>
      </w:r>
      <w:proofErr w:type="gramEnd"/>
      <w:r>
        <w:t xml:space="preserve"> имеет эффективность техники отталкивания, полета и приземления.</w:t>
      </w:r>
    </w:p>
    <w:p w:rsidR="008A2639" w:rsidRDefault="00F35700">
      <w:pPr>
        <w:pStyle w:val="a3"/>
        <w:spacing w:before="2"/>
        <w:ind w:left="943"/>
        <w:jc w:val="both"/>
      </w:pPr>
      <w:r>
        <w:rPr>
          <w:u w:val="single"/>
        </w:rPr>
        <w:t xml:space="preserve">В связи с этим средствами </w:t>
      </w:r>
      <w:r>
        <w:rPr>
          <w:u w:val="single"/>
        </w:rPr>
        <w:t>для развития прыгучести являются:</w:t>
      </w:r>
    </w:p>
    <w:p w:rsidR="008A2639" w:rsidRDefault="00F35700">
      <w:pPr>
        <w:pStyle w:val="a4"/>
        <w:numPr>
          <w:ilvl w:val="0"/>
          <w:numId w:val="2"/>
        </w:numPr>
        <w:tabs>
          <w:tab w:val="left" w:pos="1169"/>
        </w:tabs>
        <w:spacing w:before="174"/>
        <w:ind w:left="1168"/>
        <w:jc w:val="both"/>
        <w:rPr>
          <w:sz w:val="28"/>
        </w:rPr>
      </w:pPr>
      <w:r>
        <w:rPr>
          <w:sz w:val="28"/>
        </w:rPr>
        <w:t>упражнения на развитие эластичности мышц ног – растягивание;</w:t>
      </w:r>
    </w:p>
    <w:p w:rsidR="008A2639" w:rsidRDefault="00F35700">
      <w:pPr>
        <w:pStyle w:val="a4"/>
        <w:numPr>
          <w:ilvl w:val="0"/>
          <w:numId w:val="2"/>
        </w:numPr>
        <w:tabs>
          <w:tab w:val="left" w:pos="1169"/>
        </w:tabs>
        <w:ind w:left="1168"/>
        <w:jc w:val="both"/>
        <w:rPr>
          <w:sz w:val="28"/>
        </w:rPr>
      </w:pPr>
      <w:r>
        <w:rPr>
          <w:sz w:val="28"/>
        </w:rPr>
        <w:t>упражнения на развитие силы мышц ног: стопы, голени, бедра;</w:t>
      </w:r>
    </w:p>
    <w:p w:rsidR="008A2639" w:rsidRDefault="00F35700">
      <w:pPr>
        <w:pStyle w:val="a4"/>
        <w:numPr>
          <w:ilvl w:val="0"/>
          <w:numId w:val="2"/>
        </w:numPr>
        <w:tabs>
          <w:tab w:val="left" w:pos="1169"/>
        </w:tabs>
        <w:spacing w:before="159"/>
        <w:ind w:left="1168"/>
        <w:jc w:val="both"/>
        <w:rPr>
          <w:sz w:val="28"/>
        </w:rPr>
      </w:pPr>
      <w:r>
        <w:rPr>
          <w:sz w:val="28"/>
        </w:rPr>
        <w:t>упражнения на развитие быстроты мышечных сокращений;</w:t>
      </w:r>
    </w:p>
    <w:p w:rsidR="008A2639" w:rsidRDefault="00F35700">
      <w:pPr>
        <w:pStyle w:val="a4"/>
        <w:numPr>
          <w:ilvl w:val="0"/>
          <w:numId w:val="2"/>
        </w:numPr>
        <w:tabs>
          <w:tab w:val="left" w:pos="1424"/>
        </w:tabs>
        <w:spacing w:line="357" w:lineRule="auto"/>
        <w:ind w:left="236" w:right="214" w:firstLine="706"/>
        <w:jc w:val="both"/>
        <w:rPr>
          <w:sz w:val="28"/>
        </w:rPr>
      </w:pPr>
      <w:r>
        <w:rPr>
          <w:sz w:val="28"/>
        </w:rPr>
        <w:t>упражнения для изучения и совершенствование техн</w:t>
      </w:r>
      <w:r>
        <w:rPr>
          <w:sz w:val="28"/>
        </w:rPr>
        <w:t>ики: приземления – схождение и спрыгивание с возвышения, отталкивания;</w:t>
      </w:r>
    </w:p>
    <w:p w:rsidR="008A2639" w:rsidRDefault="00F35700">
      <w:pPr>
        <w:pStyle w:val="a4"/>
        <w:numPr>
          <w:ilvl w:val="0"/>
          <w:numId w:val="2"/>
        </w:numPr>
        <w:tabs>
          <w:tab w:val="left" w:pos="1319"/>
        </w:tabs>
        <w:spacing w:before="17" w:line="357" w:lineRule="auto"/>
        <w:ind w:left="236" w:right="242" w:firstLine="706"/>
        <w:jc w:val="both"/>
        <w:rPr>
          <w:sz w:val="28"/>
        </w:rPr>
      </w:pPr>
      <w:r>
        <w:rPr>
          <w:sz w:val="28"/>
        </w:rPr>
        <w:t>пружинные движения, прыжки на двух и на одной ноге с координированной работой рук, туловища и головы полетной фазы;</w:t>
      </w:r>
    </w:p>
    <w:p w:rsidR="008A2639" w:rsidRDefault="00F35700">
      <w:pPr>
        <w:pStyle w:val="a4"/>
        <w:numPr>
          <w:ilvl w:val="0"/>
          <w:numId w:val="2"/>
        </w:numPr>
        <w:tabs>
          <w:tab w:val="left" w:pos="1169"/>
        </w:tabs>
        <w:spacing w:before="1"/>
        <w:ind w:left="1168"/>
        <w:jc w:val="both"/>
        <w:rPr>
          <w:sz w:val="28"/>
        </w:rPr>
      </w:pPr>
      <w:r>
        <w:rPr>
          <w:sz w:val="28"/>
        </w:rPr>
        <w:t>прыжковых поз;</w:t>
      </w:r>
    </w:p>
    <w:p w:rsidR="008A2639" w:rsidRDefault="00F35700">
      <w:pPr>
        <w:pStyle w:val="a4"/>
        <w:numPr>
          <w:ilvl w:val="0"/>
          <w:numId w:val="2"/>
        </w:numPr>
        <w:tabs>
          <w:tab w:val="left" w:pos="1169"/>
        </w:tabs>
        <w:ind w:left="1168"/>
        <w:jc w:val="both"/>
        <w:rPr>
          <w:sz w:val="28"/>
        </w:rPr>
      </w:pPr>
      <w:r>
        <w:rPr>
          <w:sz w:val="28"/>
        </w:rPr>
        <w:t>прыжки в глубину;</w:t>
      </w:r>
    </w:p>
    <w:p w:rsidR="008A2639" w:rsidRDefault="00F35700">
      <w:pPr>
        <w:pStyle w:val="a4"/>
        <w:numPr>
          <w:ilvl w:val="0"/>
          <w:numId w:val="2"/>
        </w:numPr>
        <w:tabs>
          <w:tab w:val="left" w:pos="1229"/>
        </w:tabs>
        <w:spacing w:before="159" w:line="369" w:lineRule="auto"/>
        <w:ind w:left="236" w:right="226" w:firstLine="706"/>
        <w:jc w:val="both"/>
        <w:rPr>
          <w:sz w:val="28"/>
        </w:rPr>
      </w:pPr>
      <w:r>
        <w:rPr>
          <w:sz w:val="28"/>
        </w:rPr>
        <w:t xml:space="preserve">упражнения на высоту или длину </w:t>
      </w:r>
      <w:r>
        <w:rPr>
          <w:sz w:val="28"/>
        </w:rPr>
        <w:t>отталкивания – на возвышение, через препятствие, на ориентир;</w:t>
      </w:r>
    </w:p>
    <w:p w:rsidR="008A2639" w:rsidRDefault="00F35700">
      <w:pPr>
        <w:pStyle w:val="a4"/>
        <w:numPr>
          <w:ilvl w:val="0"/>
          <w:numId w:val="2"/>
        </w:numPr>
        <w:tabs>
          <w:tab w:val="left" w:pos="1184"/>
        </w:tabs>
        <w:spacing w:before="0" w:line="306" w:lineRule="exact"/>
        <w:ind w:left="1183" w:hanging="241"/>
        <w:jc w:val="both"/>
        <w:rPr>
          <w:sz w:val="28"/>
        </w:rPr>
      </w:pPr>
      <w:r>
        <w:rPr>
          <w:sz w:val="28"/>
        </w:rPr>
        <w:t xml:space="preserve">упражнения на прыжковую выносливость – </w:t>
      </w:r>
      <w:proofErr w:type="spellStart"/>
      <w:r>
        <w:rPr>
          <w:sz w:val="28"/>
        </w:rPr>
        <w:t>многоскоки</w:t>
      </w:r>
      <w:proofErr w:type="spellEnd"/>
      <w:r>
        <w:rPr>
          <w:sz w:val="28"/>
        </w:rPr>
        <w:t xml:space="preserve">, прыжки </w:t>
      </w:r>
      <w:proofErr w:type="gramStart"/>
      <w:r>
        <w:rPr>
          <w:sz w:val="28"/>
        </w:rPr>
        <w:t>со</w:t>
      </w:r>
      <w:proofErr w:type="gramEnd"/>
    </w:p>
    <w:p w:rsidR="008A2639" w:rsidRDefault="00F35700">
      <w:pPr>
        <w:pStyle w:val="a3"/>
        <w:spacing w:before="158"/>
        <w:jc w:val="both"/>
      </w:pPr>
      <w:r>
        <w:t>скакалкой (Беляев А.В., 2004).</w:t>
      </w:r>
    </w:p>
    <w:p w:rsidR="008A2639" w:rsidRDefault="00F35700">
      <w:pPr>
        <w:pStyle w:val="a3"/>
        <w:spacing w:before="159" w:line="362" w:lineRule="auto"/>
        <w:ind w:right="233" w:firstLine="706"/>
        <w:jc w:val="both"/>
      </w:pPr>
      <w:r>
        <w:t xml:space="preserve">Какими бы мы не обладали природными задатками, высокой прыгучести мы можем достичь лишь </w:t>
      </w:r>
      <w:proofErr w:type="gramStart"/>
      <w:r>
        <w:t>при</w:t>
      </w:r>
      <w:proofErr w:type="gramEnd"/>
      <w:r>
        <w:t xml:space="preserve"> тщательно </w:t>
      </w:r>
      <w:r>
        <w:t>продуманной и систематически осуществляемой тренировки.</w:t>
      </w:r>
    </w:p>
    <w:p w:rsidR="008A2639" w:rsidRDefault="008A2639">
      <w:pPr>
        <w:spacing w:line="362" w:lineRule="auto"/>
        <w:jc w:val="both"/>
        <w:rPr>
          <w:sz w:val="28"/>
        </w:rPr>
        <w:sectPr w:rsidR="008A2639">
          <w:pgSz w:w="11910" w:h="16850" w:code="9"/>
          <w:pgMar w:top="1280" w:right="620" w:bottom="960" w:left="1460" w:header="0" w:footer="699" w:gutter="0"/>
          <w:cols w:space="720"/>
        </w:sectPr>
      </w:pPr>
    </w:p>
    <w:p w:rsidR="008A2639" w:rsidRDefault="00F35700">
      <w:pPr>
        <w:pStyle w:val="Heading1"/>
        <w:numPr>
          <w:ilvl w:val="2"/>
          <w:numId w:val="3"/>
        </w:numPr>
        <w:tabs>
          <w:tab w:val="left" w:pos="3451"/>
        </w:tabs>
        <w:ind w:left="3451"/>
        <w:jc w:val="both"/>
      </w:pPr>
      <w:bookmarkStart w:id="3" w:name="_bookmark3"/>
      <w:bookmarkEnd w:id="3"/>
      <w:r>
        <w:lastRenderedPageBreak/>
        <w:t>Методы развития прыгучести</w:t>
      </w:r>
    </w:p>
    <w:p w:rsidR="008A2639" w:rsidRDefault="00F35700">
      <w:pPr>
        <w:pStyle w:val="a3"/>
        <w:spacing w:before="218" w:line="357" w:lineRule="auto"/>
        <w:ind w:right="232" w:firstLine="706"/>
        <w:jc w:val="both"/>
      </w:pPr>
      <w:r>
        <w:t>Основным условием воспитания прыгучести при любой квалификации спортсмена является осуществление на всех этапах тренировок разносторонней строго специали</w:t>
      </w:r>
      <w:r>
        <w:t>зированной физической подготовки</w:t>
      </w:r>
      <w:proofErr w:type="gramStart"/>
      <w:r>
        <w:t xml:space="preserve"> .</w:t>
      </w:r>
      <w:proofErr w:type="gramEnd"/>
    </w:p>
    <w:p w:rsidR="008A2639" w:rsidRDefault="00F35700">
      <w:pPr>
        <w:pStyle w:val="a3"/>
        <w:spacing w:before="18" w:line="357" w:lineRule="auto"/>
        <w:ind w:right="228" w:firstLine="706"/>
        <w:jc w:val="both"/>
      </w:pPr>
      <w:r>
        <w:t>Все методы воспитания прыгучести должны способствовать развитию комплекса физических качеств, которые, в конечном счёте, содействовали бы возможности большему повышению мощности толчка, специальных двигательных навыков.</w:t>
      </w:r>
    </w:p>
    <w:p w:rsidR="008A2639" w:rsidRDefault="00F35700">
      <w:pPr>
        <w:pStyle w:val="a3"/>
        <w:spacing w:before="3"/>
        <w:ind w:left="943"/>
        <w:jc w:val="both"/>
      </w:pPr>
      <w:r>
        <w:rPr>
          <w:u w:val="single"/>
        </w:rPr>
        <w:t>О</w:t>
      </w:r>
      <w:r>
        <w:rPr>
          <w:u w:val="single"/>
        </w:rPr>
        <w:t>сновными методами развития прыгучести являются:</w:t>
      </w:r>
    </w:p>
    <w:p w:rsidR="008A2639" w:rsidRDefault="00F35700">
      <w:pPr>
        <w:pStyle w:val="a3"/>
        <w:spacing w:before="173" w:line="357" w:lineRule="auto"/>
        <w:ind w:right="233" w:firstLine="706"/>
        <w:jc w:val="both"/>
      </w:pPr>
      <w:r>
        <w:t>Метод повторного выполнения упражнения, характеризующегося выполнением упражнения через определённые интервалы отдыха, в течение которых происходит достаточное восстановление работоспособности (</w:t>
      </w:r>
      <w:proofErr w:type="spellStart"/>
      <w:r>
        <w:t>Кциянский</w:t>
      </w:r>
      <w:proofErr w:type="spellEnd"/>
      <w:r>
        <w:t>.).</w:t>
      </w:r>
    </w:p>
    <w:p w:rsidR="008A2639" w:rsidRDefault="00F35700">
      <w:pPr>
        <w:pStyle w:val="a3"/>
        <w:spacing w:before="3" w:line="362" w:lineRule="auto"/>
        <w:ind w:right="238" w:firstLine="706"/>
        <w:jc w:val="both"/>
      </w:pPr>
      <w:r>
        <w:t xml:space="preserve">Интервальный метод. Внешне </w:t>
      </w:r>
      <w:proofErr w:type="gramStart"/>
      <w:r>
        <w:t>сходен</w:t>
      </w:r>
      <w:proofErr w:type="gramEnd"/>
      <w:r>
        <w:t xml:space="preserve"> с повторным методом. Но, если при повторном методе характер воздействия нагрузки определяется исключительно самим упражнением, то при интервальном методе большим тренировочным воздействием обладают и интервалы отдыха.</w:t>
      </w:r>
    </w:p>
    <w:p w:rsidR="008A2639" w:rsidRDefault="00F35700">
      <w:pPr>
        <w:pStyle w:val="a3"/>
        <w:spacing w:line="357" w:lineRule="auto"/>
        <w:ind w:right="214" w:firstLine="706"/>
        <w:jc w:val="both"/>
      </w:pPr>
      <w:r>
        <w:t>Игро</w:t>
      </w:r>
      <w:r>
        <w:t>вой метод воспитания прыгучести. Однако этот метод обладает существенным недостатком - ограничена дозировка нагрузки.</w:t>
      </w:r>
    </w:p>
    <w:p w:rsidR="008A2639" w:rsidRDefault="00F35700">
      <w:pPr>
        <w:pStyle w:val="a3"/>
        <w:spacing w:before="8" w:line="357" w:lineRule="auto"/>
        <w:ind w:right="239" w:firstLine="706"/>
        <w:jc w:val="both"/>
      </w:pPr>
      <w:r>
        <w:t>В последние время нашёл применение метод воспитания прыгучести, получивший название - метод круговой тренировки, который можно проводить п</w:t>
      </w:r>
      <w:r>
        <w:t>о методу повторения упражнений.</w:t>
      </w:r>
    </w:p>
    <w:p w:rsidR="008A2639" w:rsidRDefault="00F35700">
      <w:pPr>
        <w:pStyle w:val="a3"/>
        <w:spacing w:before="3" w:line="360" w:lineRule="auto"/>
        <w:ind w:right="222" w:firstLine="706"/>
        <w:jc w:val="both"/>
      </w:pPr>
      <w:r>
        <w:t xml:space="preserve">Все методы развития прыгучести следует применять не в стандартных ситуациях, а в вариативных, изменяющихся ситуациях (метод сопряжённых воздействий) приближённых к </w:t>
      </w:r>
      <w:proofErr w:type="gramStart"/>
      <w:r>
        <w:t>игровым</w:t>
      </w:r>
      <w:proofErr w:type="gramEnd"/>
      <w:r>
        <w:t xml:space="preserve">. Как </w:t>
      </w:r>
      <w:proofErr w:type="gramStart"/>
      <w:r>
        <w:t>показывает практика воспитание прыгучести можно</w:t>
      </w:r>
      <w:r>
        <w:t xml:space="preserve"> осуществлять в принципе идя</w:t>
      </w:r>
      <w:proofErr w:type="gramEnd"/>
      <w:r>
        <w:t xml:space="preserve"> двумя путями: за счёт увеличения максимальной скорости; за счёт увеличения максимальной силы.</w:t>
      </w:r>
    </w:p>
    <w:p w:rsidR="008A2639" w:rsidRDefault="008A2639">
      <w:pPr>
        <w:spacing w:line="360" w:lineRule="auto"/>
        <w:jc w:val="both"/>
        <w:rPr>
          <w:sz w:val="28"/>
        </w:rPr>
        <w:sectPr w:rsidR="008A2639">
          <w:pgSz w:w="11910" w:h="16850" w:code="9"/>
          <w:pgMar w:top="1280" w:right="620" w:bottom="960" w:left="1460" w:header="0" w:footer="699" w:gutter="0"/>
          <w:cols w:space="720"/>
        </w:sectPr>
      </w:pPr>
    </w:p>
    <w:p w:rsidR="008A2639" w:rsidRDefault="00F35700">
      <w:pPr>
        <w:pStyle w:val="Heading1"/>
        <w:ind w:left="1558"/>
        <w:jc w:val="both"/>
      </w:pPr>
      <w:bookmarkStart w:id="4" w:name="_bookmark4"/>
      <w:bookmarkEnd w:id="4"/>
      <w:r>
        <w:lastRenderedPageBreak/>
        <w:t>3. Комплекс упражнений для развития прыгучести</w:t>
      </w:r>
    </w:p>
    <w:p w:rsidR="008A2639" w:rsidRDefault="008A2639">
      <w:pPr>
        <w:pStyle w:val="a3"/>
        <w:spacing w:before="9"/>
        <w:ind w:left="0"/>
        <w:jc w:val="both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1"/>
        <w:gridCol w:w="4040"/>
        <w:gridCol w:w="2358"/>
        <w:gridCol w:w="2553"/>
      </w:tblGrid>
      <w:tr w:rsidR="008A2639">
        <w:trPr>
          <w:trHeight w:val="480"/>
        </w:trPr>
        <w:tc>
          <w:tcPr>
            <w:tcW w:w="631" w:type="dxa"/>
          </w:tcPr>
          <w:p w:rsidR="008A2639" w:rsidRDefault="00F35700">
            <w:pPr>
              <w:pStyle w:val="TableParagraph"/>
              <w:spacing w:line="286" w:lineRule="exact"/>
              <w:ind w:left="11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040" w:type="dxa"/>
          </w:tcPr>
          <w:p w:rsidR="008A2639" w:rsidRDefault="00F35700">
            <w:pPr>
              <w:pStyle w:val="TableParagraph"/>
              <w:spacing w:line="286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Прыжки вверх.</w:t>
            </w:r>
          </w:p>
        </w:tc>
        <w:tc>
          <w:tcPr>
            <w:tcW w:w="2358" w:type="dxa"/>
          </w:tcPr>
          <w:p w:rsidR="008A2639" w:rsidRDefault="00F35700">
            <w:pPr>
              <w:pStyle w:val="TableParagraph"/>
              <w:spacing w:line="286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Дозировка</w:t>
            </w:r>
          </w:p>
        </w:tc>
        <w:tc>
          <w:tcPr>
            <w:tcW w:w="2553" w:type="dxa"/>
          </w:tcPr>
          <w:p w:rsidR="008A2639" w:rsidRDefault="00F35700">
            <w:pPr>
              <w:pStyle w:val="TableParagraph"/>
              <w:spacing w:line="286" w:lineRule="exact"/>
              <w:ind w:left="11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ОМУ</w:t>
            </w:r>
          </w:p>
        </w:tc>
      </w:tr>
      <w:tr w:rsidR="008A2639">
        <w:trPr>
          <w:trHeight w:val="1922"/>
        </w:trPr>
        <w:tc>
          <w:tcPr>
            <w:tcW w:w="631" w:type="dxa"/>
          </w:tcPr>
          <w:p w:rsidR="008A2639" w:rsidRDefault="00F35700">
            <w:pPr>
              <w:pStyle w:val="TableParagraph"/>
              <w:spacing w:line="286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0" w:type="dxa"/>
          </w:tcPr>
          <w:p w:rsidR="008A2639" w:rsidRDefault="00F35700">
            <w:pPr>
              <w:pStyle w:val="TableParagraph"/>
              <w:spacing w:line="286" w:lineRule="exact"/>
              <w:jc w:val="both"/>
              <w:rPr>
                <w:sz w:val="28"/>
              </w:rPr>
            </w:pPr>
            <w:r>
              <w:rPr>
                <w:sz w:val="28"/>
              </w:rPr>
              <w:t>Лежа на спине, прямые ноги</w:t>
            </w:r>
          </w:p>
          <w:p w:rsidR="008A2639" w:rsidRDefault="00F35700">
            <w:pPr>
              <w:pStyle w:val="TableParagraph"/>
              <w:spacing w:before="173" w:line="357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подняты вверх—вперед. На стопы партнер набрасывает мяч.</w:t>
            </w:r>
          </w:p>
        </w:tc>
        <w:tc>
          <w:tcPr>
            <w:tcW w:w="2358" w:type="dxa"/>
          </w:tcPr>
          <w:p w:rsidR="008A2639" w:rsidRDefault="00F35700">
            <w:pPr>
              <w:pStyle w:val="TableParagraph"/>
              <w:spacing w:line="286" w:lineRule="exact"/>
              <w:jc w:val="both"/>
              <w:rPr>
                <w:sz w:val="28"/>
              </w:rPr>
            </w:pPr>
            <w:r>
              <w:rPr>
                <w:sz w:val="28"/>
              </w:rPr>
              <w:t>15-20 раз</w:t>
            </w:r>
          </w:p>
        </w:tc>
        <w:tc>
          <w:tcPr>
            <w:tcW w:w="2553" w:type="dxa"/>
          </w:tcPr>
          <w:p w:rsidR="008A2639" w:rsidRDefault="00F35700">
            <w:pPr>
              <w:pStyle w:val="TableParagraph"/>
              <w:spacing w:line="286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носками стоп</w:t>
            </w:r>
          </w:p>
          <w:p w:rsidR="008A2639" w:rsidRDefault="00F35700">
            <w:pPr>
              <w:pStyle w:val="TableParagraph"/>
              <w:spacing w:before="173" w:line="357" w:lineRule="auto"/>
              <w:ind w:left="112" w:right="151"/>
              <w:jc w:val="both"/>
              <w:rPr>
                <w:sz w:val="28"/>
              </w:rPr>
            </w:pPr>
            <w:r>
              <w:rPr>
                <w:sz w:val="28"/>
              </w:rPr>
              <w:t>быстро отбить мяч вперед-вверх</w:t>
            </w:r>
          </w:p>
        </w:tc>
      </w:tr>
      <w:tr w:rsidR="008A2639">
        <w:trPr>
          <w:trHeight w:val="2416"/>
        </w:trPr>
        <w:tc>
          <w:tcPr>
            <w:tcW w:w="631" w:type="dxa"/>
          </w:tcPr>
          <w:p w:rsidR="008A2639" w:rsidRDefault="00F35700">
            <w:pPr>
              <w:pStyle w:val="TableParagraph"/>
              <w:spacing w:line="301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0" w:type="dxa"/>
          </w:tcPr>
          <w:p w:rsidR="008A2639" w:rsidRDefault="00F3570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Прыжки, толчок и приземление</w:t>
            </w:r>
          </w:p>
          <w:p w:rsidR="008A2639" w:rsidRDefault="00F35700">
            <w:pPr>
              <w:pStyle w:val="TableParagraph"/>
              <w:spacing w:before="158" w:line="357" w:lineRule="auto"/>
              <w:ind w:right="19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выполняется с левой ноги на </w:t>
            </w:r>
            <w:proofErr w:type="gramStart"/>
            <w:r>
              <w:rPr>
                <w:sz w:val="28"/>
              </w:rPr>
              <w:t>правую</w:t>
            </w:r>
            <w:proofErr w:type="gramEnd"/>
            <w:r>
              <w:rPr>
                <w:sz w:val="28"/>
              </w:rPr>
              <w:t xml:space="preserve"> (ноги чуть шире плеч), то же вперед назад на</w:t>
            </w:r>
          </w:p>
          <w:p w:rsidR="008A2639" w:rsidRDefault="00F35700">
            <w:pPr>
              <w:pStyle w:val="TableParagraph"/>
              <w:spacing w:before="18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расстояние нормального шага.</w:t>
            </w:r>
          </w:p>
        </w:tc>
        <w:tc>
          <w:tcPr>
            <w:tcW w:w="2358" w:type="dxa"/>
          </w:tcPr>
          <w:p w:rsidR="008A2639" w:rsidRDefault="00F3570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15-20</w:t>
            </w:r>
            <w:r>
              <w:rPr>
                <w:sz w:val="28"/>
              </w:rPr>
              <w:t xml:space="preserve"> раз</w:t>
            </w:r>
          </w:p>
        </w:tc>
        <w:tc>
          <w:tcPr>
            <w:tcW w:w="2553" w:type="dxa"/>
          </w:tcPr>
          <w:p w:rsidR="008A2639" w:rsidRDefault="008A2639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</w:p>
        </w:tc>
      </w:tr>
      <w:tr w:rsidR="008A2639">
        <w:trPr>
          <w:trHeight w:val="1036"/>
        </w:trPr>
        <w:tc>
          <w:tcPr>
            <w:tcW w:w="631" w:type="dxa"/>
          </w:tcPr>
          <w:p w:rsidR="008A2639" w:rsidRDefault="00F35700">
            <w:pPr>
              <w:pStyle w:val="TableParagraph"/>
              <w:spacing w:line="286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40" w:type="dxa"/>
          </w:tcPr>
          <w:p w:rsidR="008A2639" w:rsidRDefault="00F35700">
            <w:pPr>
              <w:pStyle w:val="TableParagraph"/>
              <w:spacing w:line="286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Прыжки с поворотами.</w:t>
            </w:r>
          </w:p>
        </w:tc>
        <w:tc>
          <w:tcPr>
            <w:tcW w:w="2358" w:type="dxa"/>
          </w:tcPr>
          <w:p w:rsidR="008A2639" w:rsidRDefault="00F35700">
            <w:pPr>
              <w:pStyle w:val="TableParagraph"/>
              <w:spacing w:line="286" w:lineRule="exact"/>
              <w:jc w:val="both"/>
              <w:rPr>
                <w:sz w:val="28"/>
              </w:rPr>
            </w:pPr>
            <w:r>
              <w:rPr>
                <w:sz w:val="28"/>
              </w:rPr>
              <w:t>10 раз</w:t>
            </w:r>
          </w:p>
        </w:tc>
        <w:tc>
          <w:tcPr>
            <w:tcW w:w="2553" w:type="dxa"/>
          </w:tcPr>
          <w:p w:rsidR="008A2639" w:rsidRDefault="00F35700">
            <w:pPr>
              <w:pStyle w:val="TableParagraph"/>
              <w:spacing w:line="316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повороты на 1800 ,</w:t>
            </w:r>
          </w:p>
          <w:p w:rsidR="008A2639" w:rsidRDefault="00F35700">
            <w:pPr>
              <w:pStyle w:val="TableParagraph"/>
              <w:spacing w:before="184" w:line="240" w:lineRule="auto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3600</w:t>
            </w:r>
          </w:p>
        </w:tc>
      </w:tr>
      <w:tr w:rsidR="008A2639">
        <w:trPr>
          <w:trHeight w:val="480"/>
        </w:trPr>
        <w:tc>
          <w:tcPr>
            <w:tcW w:w="631" w:type="dxa"/>
          </w:tcPr>
          <w:p w:rsidR="008A2639" w:rsidRDefault="00F35700">
            <w:pPr>
              <w:pStyle w:val="TableParagraph"/>
              <w:spacing w:line="301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40" w:type="dxa"/>
          </w:tcPr>
          <w:p w:rsidR="008A2639" w:rsidRDefault="00F3570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Прыжки в приседе.</w:t>
            </w:r>
          </w:p>
        </w:tc>
        <w:tc>
          <w:tcPr>
            <w:tcW w:w="2358" w:type="dxa"/>
          </w:tcPr>
          <w:p w:rsidR="008A2639" w:rsidRDefault="00F3570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15-20 раз</w:t>
            </w:r>
          </w:p>
        </w:tc>
        <w:tc>
          <w:tcPr>
            <w:tcW w:w="2553" w:type="dxa"/>
          </w:tcPr>
          <w:p w:rsidR="008A2639" w:rsidRDefault="008A2639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</w:p>
        </w:tc>
      </w:tr>
      <w:tr w:rsidR="008A2639">
        <w:trPr>
          <w:trHeight w:val="961"/>
        </w:trPr>
        <w:tc>
          <w:tcPr>
            <w:tcW w:w="631" w:type="dxa"/>
          </w:tcPr>
          <w:p w:rsidR="008A2639" w:rsidRDefault="00F35700">
            <w:pPr>
              <w:pStyle w:val="TableParagraph"/>
              <w:spacing w:line="301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40" w:type="dxa"/>
          </w:tcPr>
          <w:p w:rsidR="008A2639" w:rsidRDefault="00F3570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Прыжки через </w:t>
            </w:r>
            <w:proofErr w:type="spellStart"/>
            <w:r>
              <w:rPr>
                <w:sz w:val="28"/>
              </w:rPr>
              <w:t>гим</w:t>
            </w:r>
            <w:proofErr w:type="spellEnd"/>
            <w:r>
              <w:rPr>
                <w:sz w:val="28"/>
              </w:rPr>
              <w:t>. скамейку.</w:t>
            </w:r>
          </w:p>
        </w:tc>
        <w:tc>
          <w:tcPr>
            <w:tcW w:w="2358" w:type="dxa"/>
          </w:tcPr>
          <w:p w:rsidR="008A2639" w:rsidRDefault="00F3570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10 раз</w:t>
            </w:r>
          </w:p>
        </w:tc>
        <w:tc>
          <w:tcPr>
            <w:tcW w:w="2553" w:type="dxa"/>
          </w:tcPr>
          <w:p w:rsidR="008A2639" w:rsidRDefault="00F35700">
            <w:pPr>
              <w:pStyle w:val="TableParagraph"/>
              <w:spacing w:line="301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на одной/двух</w:t>
            </w:r>
          </w:p>
          <w:p w:rsidR="008A2639" w:rsidRDefault="00F35700">
            <w:pPr>
              <w:pStyle w:val="TableParagraph"/>
              <w:spacing w:before="158" w:line="240" w:lineRule="auto"/>
              <w:ind w:left="11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ногах</w:t>
            </w:r>
            <w:proofErr w:type="gramEnd"/>
          </w:p>
        </w:tc>
      </w:tr>
      <w:tr w:rsidR="008A2639">
        <w:trPr>
          <w:trHeight w:val="480"/>
        </w:trPr>
        <w:tc>
          <w:tcPr>
            <w:tcW w:w="631" w:type="dxa"/>
          </w:tcPr>
          <w:p w:rsidR="008A2639" w:rsidRDefault="00F35700">
            <w:pPr>
              <w:pStyle w:val="TableParagraph"/>
              <w:spacing w:line="300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40" w:type="dxa"/>
          </w:tcPr>
          <w:p w:rsidR="008A2639" w:rsidRDefault="00F35700">
            <w:pPr>
              <w:pStyle w:val="TableParagraph"/>
              <w:spacing w:line="300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Прыжки в длину.</w:t>
            </w:r>
          </w:p>
        </w:tc>
        <w:tc>
          <w:tcPr>
            <w:tcW w:w="2358" w:type="dxa"/>
          </w:tcPr>
          <w:p w:rsidR="008A2639" w:rsidRDefault="00F35700">
            <w:pPr>
              <w:pStyle w:val="TableParagraph"/>
              <w:spacing w:line="300" w:lineRule="exact"/>
              <w:jc w:val="both"/>
              <w:rPr>
                <w:sz w:val="28"/>
              </w:rPr>
            </w:pPr>
            <w:r>
              <w:rPr>
                <w:sz w:val="28"/>
              </w:rPr>
              <w:t>6-8 раз</w:t>
            </w:r>
          </w:p>
        </w:tc>
        <w:tc>
          <w:tcPr>
            <w:tcW w:w="2553" w:type="dxa"/>
          </w:tcPr>
          <w:p w:rsidR="008A2639" w:rsidRDefault="008A2639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</w:p>
        </w:tc>
      </w:tr>
      <w:tr w:rsidR="008A2639">
        <w:trPr>
          <w:trHeight w:val="1441"/>
        </w:trPr>
        <w:tc>
          <w:tcPr>
            <w:tcW w:w="631" w:type="dxa"/>
          </w:tcPr>
          <w:p w:rsidR="008A2639" w:rsidRDefault="00F35700">
            <w:pPr>
              <w:pStyle w:val="TableParagraph"/>
              <w:spacing w:line="286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40" w:type="dxa"/>
          </w:tcPr>
          <w:p w:rsidR="008A2639" w:rsidRDefault="00F35700">
            <w:pPr>
              <w:pStyle w:val="TableParagraph"/>
              <w:spacing w:line="286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Прыжки вверх и вниз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8A2639" w:rsidRDefault="00F35700">
            <w:pPr>
              <w:pStyle w:val="TableParagraph"/>
              <w:spacing w:before="173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лестнице.</w:t>
            </w:r>
          </w:p>
        </w:tc>
        <w:tc>
          <w:tcPr>
            <w:tcW w:w="2358" w:type="dxa"/>
          </w:tcPr>
          <w:p w:rsidR="008A2639" w:rsidRDefault="00F35700">
            <w:pPr>
              <w:pStyle w:val="TableParagraph"/>
              <w:spacing w:line="286" w:lineRule="exact"/>
              <w:jc w:val="both"/>
              <w:rPr>
                <w:sz w:val="28"/>
              </w:rPr>
            </w:pPr>
            <w:r>
              <w:rPr>
                <w:sz w:val="28"/>
              </w:rPr>
              <w:t>30 с.</w:t>
            </w:r>
          </w:p>
        </w:tc>
        <w:tc>
          <w:tcPr>
            <w:tcW w:w="2553" w:type="dxa"/>
          </w:tcPr>
          <w:p w:rsidR="008A2639" w:rsidRDefault="00F35700">
            <w:pPr>
              <w:pStyle w:val="TableParagraph"/>
              <w:spacing w:line="286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на одной/двух</w:t>
            </w:r>
          </w:p>
          <w:p w:rsidR="008A2639" w:rsidRDefault="00F35700">
            <w:pPr>
              <w:pStyle w:val="TableParagraph"/>
              <w:spacing w:before="173" w:line="240" w:lineRule="auto"/>
              <w:ind w:left="11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ногах</w:t>
            </w:r>
            <w:proofErr w:type="gramEnd"/>
          </w:p>
        </w:tc>
      </w:tr>
      <w:tr w:rsidR="008A2639">
        <w:trPr>
          <w:trHeight w:val="1441"/>
        </w:trPr>
        <w:tc>
          <w:tcPr>
            <w:tcW w:w="631" w:type="dxa"/>
          </w:tcPr>
          <w:p w:rsidR="008A2639" w:rsidRDefault="00F35700">
            <w:pPr>
              <w:pStyle w:val="TableParagraph"/>
              <w:spacing w:line="301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040" w:type="dxa"/>
          </w:tcPr>
          <w:p w:rsidR="008A2639" w:rsidRDefault="00F3570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Запрыгивание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8A2639" w:rsidRDefault="00F35700">
            <w:pPr>
              <w:pStyle w:val="TableParagraph"/>
              <w:spacing w:before="158" w:line="357" w:lineRule="auto"/>
              <w:jc w:val="both"/>
              <w:rPr>
                <w:sz w:val="28"/>
              </w:rPr>
            </w:pPr>
            <w:r>
              <w:rPr>
                <w:sz w:val="28"/>
              </w:rPr>
              <w:t>возвышенность и спрыгивание на пол.</w:t>
            </w:r>
          </w:p>
        </w:tc>
        <w:tc>
          <w:tcPr>
            <w:tcW w:w="2358" w:type="dxa"/>
          </w:tcPr>
          <w:p w:rsidR="008A2639" w:rsidRDefault="00F3570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10 раз</w:t>
            </w:r>
          </w:p>
        </w:tc>
        <w:tc>
          <w:tcPr>
            <w:tcW w:w="2553" w:type="dxa"/>
          </w:tcPr>
          <w:p w:rsidR="008A2639" w:rsidRDefault="008A2639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</w:p>
        </w:tc>
      </w:tr>
      <w:tr w:rsidR="008A2639">
        <w:trPr>
          <w:trHeight w:val="1455"/>
        </w:trPr>
        <w:tc>
          <w:tcPr>
            <w:tcW w:w="631" w:type="dxa"/>
          </w:tcPr>
          <w:p w:rsidR="008A2639" w:rsidRDefault="00F35700">
            <w:pPr>
              <w:pStyle w:val="TableParagraph"/>
              <w:spacing w:line="301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040" w:type="dxa"/>
          </w:tcPr>
          <w:p w:rsidR="008A2639" w:rsidRDefault="00F3570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Спрыгивание с возвышения</w:t>
            </w:r>
          </w:p>
          <w:p w:rsidR="008A2639" w:rsidRDefault="00F35700">
            <w:pPr>
              <w:pStyle w:val="TableParagraph"/>
              <w:spacing w:before="158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(10-20см) с последующим</w:t>
            </w:r>
          </w:p>
          <w:p w:rsidR="008A2639" w:rsidRDefault="00F35700">
            <w:pPr>
              <w:pStyle w:val="TableParagraph"/>
              <w:spacing w:before="159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мгновенным отскоком вверх.</w:t>
            </w:r>
          </w:p>
        </w:tc>
        <w:tc>
          <w:tcPr>
            <w:tcW w:w="2358" w:type="dxa"/>
          </w:tcPr>
          <w:p w:rsidR="008A2639" w:rsidRDefault="00F3570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6-8 раз</w:t>
            </w:r>
          </w:p>
        </w:tc>
        <w:tc>
          <w:tcPr>
            <w:tcW w:w="2553" w:type="dxa"/>
          </w:tcPr>
          <w:p w:rsidR="008A2639" w:rsidRDefault="00F35700">
            <w:pPr>
              <w:pStyle w:val="TableParagraph"/>
              <w:spacing w:line="301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на одной/двух</w:t>
            </w:r>
          </w:p>
          <w:p w:rsidR="008A2639" w:rsidRDefault="00F35700">
            <w:pPr>
              <w:pStyle w:val="TableParagraph"/>
              <w:spacing w:before="158" w:line="240" w:lineRule="auto"/>
              <w:ind w:left="11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ногах</w:t>
            </w:r>
            <w:proofErr w:type="gramEnd"/>
          </w:p>
        </w:tc>
      </w:tr>
      <w:tr w:rsidR="008A2639">
        <w:trPr>
          <w:trHeight w:val="1426"/>
        </w:trPr>
        <w:tc>
          <w:tcPr>
            <w:tcW w:w="631" w:type="dxa"/>
          </w:tcPr>
          <w:p w:rsidR="008A2639" w:rsidRDefault="00F35700">
            <w:pPr>
              <w:pStyle w:val="TableParagraph"/>
              <w:spacing w:line="286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40" w:type="dxa"/>
          </w:tcPr>
          <w:p w:rsidR="008A2639" w:rsidRDefault="00F35700">
            <w:pPr>
              <w:pStyle w:val="TableParagraph"/>
              <w:spacing w:line="286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Запрыгивание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8A2639" w:rsidRDefault="00F35700">
            <w:pPr>
              <w:pStyle w:val="TableParagraph"/>
              <w:spacing w:before="23" w:line="496" w:lineRule="exact"/>
              <w:ind w:right="69"/>
              <w:jc w:val="both"/>
              <w:rPr>
                <w:sz w:val="28"/>
              </w:rPr>
            </w:pPr>
            <w:r>
              <w:rPr>
                <w:sz w:val="28"/>
              </w:rPr>
              <w:t>возвышенность и спрыгивание на пол с дальнейшим прыжком.</w:t>
            </w:r>
          </w:p>
        </w:tc>
        <w:tc>
          <w:tcPr>
            <w:tcW w:w="2358" w:type="dxa"/>
          </w:tcPr>
          <w:p w:rsidR="008A2639" w:rsidRDefault="00F35700">
            <w:pPr>
              <w:pStyle w:val="TableParagraph"/>
              <w:spacing w:line="286" w:lineRule="exact"/>
              <w:jc w:val="both"/>
              <w:rPr>
                <w:sz w:val="28"/>
              </w:rPr>
            </w:pPr>
            <w:r>
              <w:rPr>
                <w:sz w:val="28"/>
              </w:rPr>
              <w:t>6-8 раз</w:t>
            </w:r>
          </w:p>
        </w:tc>
        <w:tc>
          <w:tcPr>
            <w:tcW w:w="2553" w:type="dxa"/>
          </w:tcPr>
          <w:p w:rsidR="008A2639" w:rsidRDefault="00F35700">
            <w:pPr>
              <w:pStyle w:val="TableParagraph"/>
              <w:spacing w:line="286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прыжок</w:t>
            </w:r>
          </w:p>
          <w:p w:rsidR="008A2639" w:rsidRDefault="00F35700">
            <w:pPr>
              <w:pStyle w:val="TableParagraph"/>
              <w:spacing w:before="158" w:line="240" w:lineRule="auto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наверх/вперед</w:t>
            </w:r>
          </w:p>
        </w:tc>
      </w:tr>
    </w:tbl>
    <w:p w:rsidR="008A2639" w:rsidRDefault="008A2639">
      <w:pPr>
        <w:jc w:val="both"/>
        <w:rPr>
          <w:sz w:val="28"/>
        </w:rPr>
        <w:sectPr w:rsidR="008A2639">
          <w:pgSz w:w="11910" w:h="16850" w:code="9"/>
          <w:pgMar w:top="1280" w:right="620" w:bottom="960" w:left="1460" w:header="0" w:footer="699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1"/>
        <w:gridCol w:w="4040"/>
        <w:gridCol w:w="2358"/>
        <w:gridCol w:w="2553"/>
      </w:tblGrid>
      <w:tr w:rsidR="008A2639">
        <w:trPr>
          <w:trHeight w:val="961"/>
        </w:trPr>
        <w:tc>
          <w:tcPr>
            <w:tcW w:w="631" w:type="dxa"/>
          </w:tcPr>
          <w:p w:rsidR="008A2639" w:rsidRDefault="00F35700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4040" w:type="dxa"/>
          </w:tcPr>
          <w:p w:rsidR="008A2639" w:rsidRDefault="00F3570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Прыжки на одной и двух ногах</w:t>
            </w:r>
          </w:p>
          <w:p w:rsidR="008A2639" w:rsidRDefault="00F35700">
            <w:pPr>
              <w:pStyle w:val="TableParagraph"/>
              <w:spacing w:before="158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через скакалку.</w:t>
            </w:r>
          </w:p>
        </w:tc>
        <w:tc>
          <w:tcPr>
            <w:tcW w:w="2358" w:type="dxa"/>
          </w:tcPr>
          <w:p w:rsidR="008A2639" w:rsidRDefault="00F3570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по 30 с.</w:t>
            </w:r>
          </w:p>
        </w:tc>
        <w:tc>
          <w:tcPr>
            <w:tcW w:w="2553" w:type="dxa"/>
          </w:tcPr>
          <w:p w:rsidR="008A2639" w:rsidRDefault="00F35700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вперед/назад/</w:t>
            </w:r>
          </w:p>
          <w:p w:rsidR="008A2639" w:rsidRDefault="00F35700">
            <w:pPr>
              <w:pStyle w:val="TableParagraph"/>
              <w:spacing w:before="158" w:line="240" w:lineRule="auto"/>
              <w:ind w:left="11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скрестные</w:t>
            </w:r>
            <w:proofErr w:type="spellEnd"/>
            <w:r>
              <w:rPr>
                <w:sz w:val="28"/>
              </w:rPr>
              <w:t>/двойные</w:t>
            </w:r>
          </w:p>
        </w:tc>
      </w:tr>
      <w:tr w:rsidR="008A2639">
        <w:trPr>
          <w:trHeight w:val="1440"/>
        </w:trPr>
        <w:tc>
          <w:tcPr>
            <w:tcW w:w="631" w:type="dxa"/>
          </w:tcPr>
          <w:p w:rsidR="008A2639" w:rsidRDefault="00F35700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040" w:type="dxa"/>
          </w:tcPr>
          <w:p w:rsidR="008A2639" w:rsidRDefault="00F3570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Запрыгивание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8A2639" w:rsidRDefault="00F35700">
            <w:pPr>
              <w:pStyle w:val="TableParagraph"/>
              <w:spacing w:before="173" w:line="357" w:lineRule="auto"/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>возвышенность, не сгибая ног в коленях.</w:t>
            </w:r>
          </w:p>
        </w:tc>
        <w:tc>
          <w:tcPr>
            <w:tcW w:w="2358" w:type="dxa"/>
          </w:tcPr>
          <w:p w:rsidR="008A2639" w:rsidRDefault="00F3570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6-8 раз</w:t>
            </w:r>
          </w:p>
        </w:tc>
        <w:tc>
          <w:tcPr>
            <w:tcW w:w="2553" w:type="dxa"/>
          </w:tcPr>
          <w:p w:rsidR="008A2639" w:rsidRDefault="008A2639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</w:p>
        </w:tc>
      </w:tr>
      <w:tr w:rsidR="008A2639">
        <w:trPr>
          <w:trHeight w:val="480"/>
        </w:trPr>
        <w:tc>
          <w:tcPr>
            <w:tcW w:w="631" w:type="dxa"/>
          </w:tcPr>
          <w:p w:rsidR="008A2639" w:rsidRDefault="00F35700">
            <w:pPr>
              <w:pStyle w:val="TableParagraph"/>
              <w:spacing w:line="297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040" w:type="dxa"/>
          </w:tcPr>
          <w:p w:rsidR="008A2639" w:rsidRDefault="00F35700">
            <w:pPr>
              <w:pStyle w:val="TableParagraph"/>
              <w:spacing w:line="297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Прыжки на одной ноге в длину.</w:t>
            </w:r>
          </w:p>
        </w:tc>
        <w:tc>
          <w:tcPr>
            <w:tcW w:w="2358" w:type="dxa"/>
          </w:tcPr>
          <w:p w:rsidR="008A2639" w:rsidRDefault="00F35700">
            <w:pPr>
              <w:pStyle w:val="TableParagraph"/>
              <w:spacing w:line="297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 30 с.</w:t>
            </w:r>
          </w:p>
        </w:tc>
        <w:tc>
          <w:tcPr>
            <w:tcW w:w="2553" w:type="dxa"/>
          </w:tcPr>
          <w:p w:rsidR="008A2639" w:rsidRDefault="00F35700">
            <w:pPr>
              <w:pStyle w:val="TableParagraph"/>
              <w:spacing w:line="297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правая/левая</w:t>
            </w:r>
          </w:p>
        </w:tc>
      </w:tr>
      <w:tr w:rsidR="008A2639">
        <w:trPr>
          <w:trHeight w:val="480"/>
        </w:trPr>
        <w:tc>
          <w:tcPr>
            <w:tcW w:w="631" w:type="dxa"/>
          </w:tcPr>
          <w:p w:rsidR="008A2639" w:rsidRDefault="00F35700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040" w:type="dxa"/>
          </w:tcPr>
          <w:p w:rsidR="008A2639" w:rsidRDefault="00F3570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Прыжки на одной ноге вверх.</w:t>
            </w:r>
          </w:p>
        </w:tc>
        <w:tc>
          <w:tcPr>
            <w:tcW w:w="2358" w:type="dxa"/>
          </w:tcPr>
          <w:p w:rsidR="008A2639" w:rsidRDefault="00F3570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по 30 с.</w:t>
            </w:r>
          </w:p>
        </w:tc>
        <w:tc>
          <w:tcPr>
            <w:tcW w:w="2553" w:type="dxa"/>
          </w:tcPr>
          <w:p w:rsidR="008A2639" w:rsidRDefault="00F35700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правая/левая</w:t>
            </w:r>
          </w:p>
        </w:tc>
      </w:tr>
      <w:tr w:rsidR="008A2639">
        <w:trPr>
          <w:trHeight w:val="960"/>
        </w:trPr>
        <w:tc>
          <w:tcPr>
            <w:tcW w:w="631" w:type="dxa"/>
          </w:tcPr>
          <w:p w:rsidR="008A2639" w:rsidRDefault="00F35700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040" w:type="dxa"/>
          </w:tcPr>
          <w:p w:rsidR="008A2639" w:rsidRDefault="00F3570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Прыжки с подтягиванием</w:t>
            </w:r>
          </w:p>
          <w:p w:rsidR="008A2639" w:rsidRDefault="00F35700">
            <w:pPr>
              <w:pStyle w:val="TableParagraph"/>
              <w:spacing w:before="173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коленей к животу.</w:t>
            </w:r>
          </w:p>
        </w:tc>
        <w:tc>
          <w:tcPr>
            <w:tcW w:w="2358" w:type="dxa"/>
          </w:tcPr>
          <w:p w:rsidR="008A2639" w:rsidRDefault="00F3570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6-8 раз</w:t>
            </w:r>
          </w:p>
        </w:tc>
        <w:tc>
          <w:tcPr>
            <w:tcW w:w="2553" w:type="dxa"/>
          </w:tcPr>
          <w:p w:rsidR="008A2639" w:rsidRDefault="008A2639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</w:p>
        </w:tc>
      </w:tr>
      <w:tr w:rsidR="008A2639">
        <w:trPr>
          <w:trHeight w:val="480"/>
        </w:trPr>
        <w:tc>
          <w:tcPr>
            <w:tcW w:w="631" w:type="dxa"/>
          </w:tcPr>
          <w:p w:rsidR="008A2639" w:rsidRDefault="00F35700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040" w:type="dxa"/>
          </w:tcPr>
          <w:p w:rsidR="008A2639" w:rsidRDefault="00F3570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Прыжки из глубокого приседа.</w:t>
            </w:r>
          </w:p>
        </w:tc>
        <w:tc>
          <w:tcPr>
            <w:tcW w:w="2358" w:type="dxa"/>
          </w:tcPr>
          <w:p w:rsidR="008A2639" w:rsidRDefault="00F3570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6-8 раз</w:t>
            </w:r>
          </w:p>
        </w:tc>
        <w:tc>
          <w:tcPr>
            <w:tcW w:w="2553" w:type="dxa"/>
          </w:tcPr>
          <w:p w:rsidR="008A2639" w:rsidRDefault="008A2639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</w:p>
        </w:tc>
      </w:tr>
      <w:tr w:rsidR="008A2639">
        <w:trPr>
          <w:trHeight w:val="1921"/>
        </w:trPr>
        <w:tc>
          <w:tcPr>
            <w:tcW w:w="631" w:type="dxa"/>
          </w:tcPr>
          <w:p w:rsidR="008A2639" w:rsidRDefault="00F35700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040" w:type="dxa"/>
          </w:tcPr>
          <w:p w:rsidR="008A2639" w:rsidRDefault="00F3570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Прыжки вперед назад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8A2639" w:rsidRDefault="00F35700">
            <w:pPr>
              <w:pStyle w:val="TableParagraph"/>
              <w:spacing w:before="158" w:line="369" w:lineRule="auto"/>
              <w:ind w:right="43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длинной</w:t>
            </w:r>
            <w:proofErr w:type="gramEnd"/>
            <w:r>
              <w:rPr>
                <w:sz w:val="28"/>
              </w:rPr>
              <w:t xml:space="preserve"> прыжка не более 50 см.</w:t>
            </w:r>
          </w:p>
        </w:tc>
        <w:tc>
          <w:tcPr>
            <w:tcW w:w="2358" w:type="dxa"/>
          </w:tcPr>
          <w:p w:rsidR="008A2639" w:rsidRDefault="00F3570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30 с.</w:t>
            </w:r>
          </w:p>
        </w:tc>
        <w:tc>
          <w:tcPr>
            <w:tcW w:w="2553" w:type="dxa"/>
          </w:tcPr>
          <w:p w:rsidR="008A2639" w:rsidRDefault="00F35700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кто сделает больше</w:t>
            </w:r>
          </w:p>
          <w:p w:rsidR="008A2639" w:rsidRDefault="00F35700">
            <w:pPr>
              <w:pStyle w:val="TableParagraph"/>
              <w:spacing w:before="158" w:line="240" w:lineRule="auto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прыжков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8A2639" w:rsidRDefault="00F35700">
            <w:pPr>
              <w:pStyle w:val="TableParagraph"/>
              <w:spacing w:before="174" w:line="357" w:lineRule="auto"/>
              <w:ind w:left="112" w:right="15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определенное </w:t>
            </w:r>
            <w:r>
              <w:rPr>
                <w:sz w:val="28"/>
              </w:rPr>
              <w:t>время</w:t>
            </w:r>
          </w:p>
        </w:tc>
      </w:tr>
      <w:tr w:rsidR="008A2639">
        <w:trPr>
          <w:trHeight w:val="960"/>
        </w:trPr>
        <w:tc>
          <w:tcPr>
            <w:tcW w:w="631" w:type="dxa"/>
          </w:tcPr>
          <w:p w:rsidR="008A2639" w:rsidRDefault="00F35700">
            <w:pPr>
              <w:pStyle w:val="TableParagraph"/>
              <w:spacing w:line="297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040" w:type="dxa"/>
          </w:tcPr>
          <w:p w:rsidR="008A2639" w:rsidRDefault="00F35700">
            <w:pPr>
              <w:pStyle w:val="TableParagraph"/>
              <w:spacing w:line="297" w:lineRule="exact"/>
              <w:jc w:val="both"/>
              <w:rPr>
                <w:sz w:val="28"/>
              </w:rPr>
            </w:pPr>
            <w:r>
              <w:rPr>
                <w:sz w:val="28"/>
              </w:rPr>
              <w:t>Бег с высоким подниманием</w:t>
            </w:r>
          </w:p>
          <w:p w:rsidR="008A2639" w:rsidRDefault="00F35700">
            <w:pPr>
              <w:pStyle w:val="TableParagraph"/>
              <w:spacing w:before="158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бедра.</w:t>
            </w:r>
          </w:p>
        </w:tc>
        <w:tc>
          <w:tcPr>
            <w:tcW w:w="2358" w:type="dxa"/>
          </w:tcPr>
          <w:p w:rsidR="008A2639" w:rsidRDefault="00F35700">
            <w:pPr>
              <w:pStyle w:val="TableParagraph"/>
              <w:spacing w:line="297" w:lineRule="exact"/>
              <w:jc w:val="both"/>
              <w:rPr>
                <w:sz w:val="28"/>
              </w:rPr>
            </w:pPr>
            <w:r>
              <w:rPr>
                <w:sz w:val="28"/>
              </w:rPr>
              <w:t>1 м.</w:t>
            </w:r>
          </w:p>
        </w:tc>
        <w:tc>
          <w:tcPr>
            <w:tcW w:w="2553" w:type="dxa"/>
          </w:tcPr>
          <w:p w:rsidR="008A2639" w:rsidRDefault="00F35700">
            <w:pPr>
              <w:pStyle w:val="TableParagraph"/>
              <w:spacing w:line="297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4*10 м</w:t>
            </w:r>
          </w:p>
        </w:tc>
      </w:tr>
      <w:tr w:rsidR="008A2639">
        <w:trPr>
          <w:trHeight w:val="961"/>
        </w:trPr>
        <w:tc>
          <w:tcPr>
            <w:tcW w:w="631" w:type="dxa"/>
          </w:tcPr>
          <w:p w:rsidR="008A2639" w:rsidRDefault="00F35700">
            <w:pPr>
              <w:pStyle w:val="TableParagraph"/>
              <w:spacing w:line="297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040" w:type="dxa"/>
          </w:tcPr>
          <w:p w:rsidR="008A2639" w:rsidRDefault="00F35700">
            <w:pPr>
              <w:pStyle w:val="TableParagraph"/>
              <w:spacing w:line="297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Прыжки на одной ноге в виде</w:t>
            </w:r>
          </w:p>
          <w:p w:rsidR="008A2639" w:rsidRDefault="00F35700">
            <w:pPr>
              <w:pStyle w:val="TableParagraph"/>
              <w:spacing w:before="158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соревнования.</w:t>
            </w:r>
          </w:p>
        </w:tc>
        <w:tc>
          <w:tcPr>
            <w:tcW w:w="2358" w:type="dxa"/>
          </w:tcPr>
          <w:p w:rsidR="008A2639" w:rsidRDefault="00F35700">
            <w:pPr>
              <w:pStyle w:val="TableParagraph"/>
              <w:spacing w:line="297" w:lineRule="exact"/>
              <w:jc w:val="both"/>
              <w:rPr>
                <w:sz w:val="28"/>
              </w:rPr>
            </w:pPr>
            <w:r>
              <w:rPr>
                <w:sz w:val="28"/>
              </w:rPr>
              <w:t>3 м.</w:t>
            </w:r>
          </w:p>
        </w:tc>
        <w:tc>
          <w:tcPr>
            <w:tcW w:w="2553" w:type="dxa"/>
          </w:tcPr>
          <w:p w:rsidR="008A2639" w:rsidRDefault="00F35700">
            <w:pPr>
              <w:pStyle w:val="TableParagraph"/>
              <w:spacing w:line="297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эстафета</w:t>
            </w:r>
          </w:p>
        </w:tc>
      </w:tr>
      <w:tr w:rsidR="008A2639">
        <w:trPr>
          <w:trHeight w:val="1936"/>
        </w:trPr>
        <w:tc>
          <w:tcPr>
            <w:tcW w:w="631" w:type="dxa"/>
          </w:tcPr>
          <w:p w:rsidR="008A2639" w:rsidRDefault="00F35700">
            <w:pPr>
              <w:pStyle w:val="TableParagraph"/>
              <w:spacing w:line="297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040" w:type="dxa"/>
          </w:tcPr>
          <w:p w:rsidR="008A2639" w:rsidRDefault="00F35700">
            <w:pPr>
              <w:pStyle w:val="TableParagraph"/>
              <w:spacing w:line="297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Прыжки на одной ноге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8A2639" w:rsidRDefault="00F35700">
            <w:pPr>
              <w:pStyle w:val="TableParagraph"/>
              <w:spacing w:before="158" w:line="357" w:lineRule="auto"/>
              <w:ind w:right="132"/>
              <w:jc w:val="both"/>
              <w:rPr>
                <w:sz w:val="28"/>
              </w:rPr>
            </w:pPr>
            <w:r>
              <w:rPr>
                <w:sz w:val="28"/>
              </w:rPr>
              <w:t>подтягиванием толчковой ноги вперед-вверх и приземлением на нее.</w:t>
            </w:r>
          </w:p>
        </w:tc>
        <w:tc>
          <w:tcPr>
            <w:tcW w:w="2358" w:type="dxa"/>
          </w:tcPr>
          <w:p w:rsidR="008A2639" w:rsidRDefault="00F35700">
            <w:pPr>
              <w:pStyle w:val="TableParagraph"/>
              <w:spacing w:line="297" w:lineRule="exact"/>
              <w:jc w:val="both"/>
              <w:rPr>
                <w:sz w:val="28"/>
              </w:rPr>
            </w:pPr>
            <w:r>
              <w:rPr>
                <w:sz w:val="28"/>
              </w:rPr>
              <w:t>10 раз</w:t>
            </w:r>
          </w:p>
        </w:tc>
        <w:tc>
          <w:tcPr>
            <w:tcW w:w="2553" w:type="dxa"/>
          </w:tcPr>
          <w:p w:rsidR="008A2639" w:rsidRDefault="008A2639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</w:p>
        </w:tc>
      </w:tr>
      <w:tr w:rsidR="008A2639">
        <w:trPr>
          <w:trHeight w:val="1921"/>
        </w:trPr>
        <w:tc>
          <w:tcPr>
            <w:tcW w:w="631" w:type="dxa"/>
          </w:tcPr>
          <w:p w:rsidR="008A2639" w:rsidRDefault="00F35700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040" w:type="dxa"/>
          </w:tcPr>
          <w:p w:rsidR="008A2639" w:rsidRDefault="00F3570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Прыжки в </w:t>
            </w:r>
            <w:proofErr w:type="gramStart"/>
            <w:r>
              <w:rPr>
                <w:sz w:val="28"/>
              </w:rPr>
              <w:t>лежащий</w:t>
            </w:r>
            <w:proofErr w:type="gramEnd"/>
            <w:r>
              <w:rPr>
                <w:sz w:val="28"/>
              </w:rPr>
              <w:t xml:space="preserve"> на полу</w:t>
            </w:r>
          </w:p>
          <w:p w:rsidR="008A2639" w:rsidRDefault="00F35700">
            <w:pPr>
              <w:pStyle w:val="TableParagraph"/>
              <w:spacing w:before="158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обруч.</w:t>
            </w:r>
          </w:p>
        </w:tc>
        <w:tc>
          <w:tcPr>
            <w:tcW w:w="2358" w:type="dxa"/>
          </w:tcPr>
          <w:p w:rsidR="008A2639" w:rsidRDefault="00F3570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1 м.</w:t>
            </w:r>
          </w:p>
        </w:tc>
        <w:tc>
          <w:tcPr>
            <w:tcW w:w="2553" w:type="dxa"/>
          </w:tcPr>
          <w:p w:rsidR="008A2639" w:rsidRDefault="00F35700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прыжки вперед/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8A2639" w:rsidRDefault="00F35700">
            <w:pPr>
              <w:pStyle w:val="TableParagraph"/>
              <w:spacing w:before="158" w:line="240" w:lineRule="auto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центр/назад,</w:t>
            </w:r>
          </w:p>
          <w:p w:rsidR="008A2639" w:rsidRDefault="00F35700">
            <w:pPr>
              <w:pStyle w:val="TableParagraph"/>
              <w:spacing w:before="173" w:line="357" w:lineRule="auto"/>
              <w:ind w:left="112" w:right="984"/>
              <w:jc w:val="both"/>
              <w:rPr>
                <w:sz w:val="28"/>
              </w:rPr>
            </w:pPr>
            <w:r>
              <w:rPr>
                <w:sz w:val="28"/>
              </w:rPr>
              <w:t>вправо/в центр/влево</w:t>
            </w:r>
          </w:p>
        </w:tc>
      </w:tr>
      <w:tr w:rsidR="008A2639">
        <w:trPr>
          <w:trHeight w:val="1441"/>
        </w:trPr>
        <w:tc>
          <w:tcPr>
            <w:tcW w:w="631" w:type="dxa"/>
          </w:tcPr>
          <w:p w:rsidR="008A2639" w:rsidRDefault="00F35700">
            <w:pPr>
              <w:pStyle w:val="TableParagraph"/>
              <w:spacing w:line="297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040" w:type="dxa"/>
          </w:tcPr>
          <w:p w:rsidR="008A2639" w:rsidRDefault="00F35700">
            <w:pPr>
              <w:pStyle w:val="TableParagraph"/>
              <w:spacing w:line="297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Прыжки с преодолением</w:t>
            </w:r>
          </w:p>
          <w:p w:rsidR="008A2639" w:rsidRDefault="00F35700">
            <w:pPr>
              <w:pStyle w:val="TableParagraph"/>
              <w:spacing w:before="158" w:line="357" w:lineRule="auto"/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t>препятствий (мячи, скамейки и т.д.)</w:t>
            </w:r>
          </w:p>
        </w:tc>
        <w:tc>
          <w:tcPr>
            <w:tcW w:w="2358" w:type="dxa"/>
          </w:tcPr>
          <w:p w:rsidR="008A2639" w:rsidRDefault="00F35700">
            <w:pPr>
              <w:pStyle w:val="TableParagraph"/>
              <w:spacing w:line="297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 30 с.</w:t>
            </w:r>
          </w:p>
        </w:tc>
        <w:tc>
          <w:tcPr>
            <w:tcW w:w="2553" w:type="dxa"/>
          </w:tcPr>
          <w:p w:rsidR="008A2639" w:rsidRDefault="00F35700">
            <w:pPr>
              <w:pStyle w:val="TableParagraph"/>
              <w:spacing w:line="297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одной/двух ногах</w:t>
            </w:r>
          </w:p>
        </w:tc>
      </w:tr>
    </w:tbl>
    <w:p w:rsidR="008A2639" w:rsidRDefault="008A2639">
      <w:pPr>
        <w:spacing w:line="297" w:lineRule="exact"/>
        <w:jc w:val="both"/>
        <w:rPr>
          <w:sz w:val="28"/>
        </w:rPr>
        <w:sectPr w:rsidR="008A2639">
          <w:pgSz w:w="11910" w:h="16850" w:code="9"/>
          <w:pgMar w:top="1140" w:right="620" w:bottom="880" w:left="1460" w:header="0" w:footer="699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1"/>
        <w:gridCol w:w="4040"/>
        <w:gridCol w:w="2358"/>
        <w:gridCol w:w="2553"/>
      </w:tblGrid>
      <w:tr w:rsidR="008A2639">
        <w:trPr>
          <w:trHeight w:val="961"/>
        </w:trPr>
        <w:tc>
          <w:tcPr>
            <w:tcW w:w="631" w:type="dxa"/>
          </w:tcPr>
          <w:p w:rsidR="008A2639" w:rsidRDefault="00F35700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23</w:t>
            </w:r>
          </w:p>
        </w:tc>
        <w:tc>
          <w:tcPr>
            <w:tcW w:w="4040" w:type="dxa"/>
          </w:tcPr>
          <w:p w:rsidR="008A2639" w:rsidRDefault="00F3570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Присед на одной ноге</w:t>
            </w:r>
          </w:p>
          <w:p w:rsidR="008A2639" w:rsidRDefault="00F35700">
            <w:pPr>
              <w:pStyle w:val="TableParagraph"/>
              <w:spacing w:before="158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«пистолетик».</w:t>
            </w:r>
          </w:p>
        </w:tc>
        <w:tc>
          <w:tcPr>
            <w:tcW w:w="2358" w:type="dxa"/>
          </w:tcPr>
          <w:p w:rsidR="008A2639" w:rsidRDefault="00F3570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6-8 раз</w:t>
            </w:r>
          </w:p>
        </w:tc>
        <w:tc>
          <w:tcPr>
            <w:tcW w:w="2553" w:type="dxa"/>
          </w:tcPr>
          <w:p w:rsidR="008A2639" w:rsidRDefault="00F35700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быстро подняться</w:t>
            </w:r>
          </w:p>
          <w:p w:rsidR="008A2639" w:rsidRDefault="00F35700">
            <w:pPr>
              <w:pStyle w:val="TableParagraph"/>
              <w:spacing w:before="158" w:line="240" w:lineRule="auto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вверх</w:t>
            </w:r>
          </w:p>
        </w:tc>
      </w:tr>
      <w:tr w:rsidR="008A2639">
        <w:trPr>
          <w:trHeight w:val="2402"/>
        </w:trPr>
        <w:tc>
          <w:tcPr>
            <w:tcW w:w="631" w:type="dxa"/>
          </w:tcPr>
          <w:p w:rsidR="008A2639" w:rsidRDefault="00F35700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040" w:type="dxa"/>
          </w:tcPr>
          <w:p w:rsidR="008A2639" w:rsidRDefault="00F3570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Смена положения ног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8A2639" w:rsidRDefault="00F35700">
            <w:pPr>
              <w:pStyle w:val="TableParagraph"/>
              <w:spacing w:before="173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быстром </w:t>
            </w:r>
            <w:proofErr w:type="gramStart"/>
            <w:r>
              <w:rPr>
                <w:sz w:val="28"/>
              </w:rPr>
              <w:t>темпе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358" w:type="dxa"/>
          </w:tcPr>
          <w:p w:rsidR="008A2639" w:rsidRDefault="00F3570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30 с.</w:t>
            </w:r>
          </w:p>
        </w:tc>
        <w:tc>
          <w:tcPr>
            <w:tcW w:w="2553" w:type="dxa"/>
          </w:tcPr>
          <w:p w:rsidR="008A2639" w:rsidRDefault="00F35700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встать на одну</w:t>
            </w:r>
          </w:p>
          <w:p w:rsidR="008A2639" w:rsidRDefault="00F35700">
            <w:pPr>
              <w:pStyle w:val="TableParagraph"/>
              <w:spacing w:before="173" w:line="357" w:lineRule="auto"/>
              <w:ind w:left="112" w:right="231"/>
              <w:jc w:val="both"/>
              <w:rPr>
                <w:sz w:val="28"/>
              </w:rPr>
            </w:pPr>
            <w:r>
              <w:rPr>
                <w:sz w:val="28"/>
              </w:rPr>
              <w:t>ногу, другую поставить на возвышение 15-20 см.</w:t>
            </w:r>
          </w:p>
        </w:tc>
      </w:tr>
      <w:tr w:rsidR="008A2639">
        <w:trPr>
          <w:trHeight w:val="1921"/>
        </w:trPr>
        <w:tc>
          <w:tcPr>
            <w:tcW w:w="631" w:type="dxa"/>
          </w:tcPr>
          <w:p w:rsidR="008A2639" w:rsidRDefault="00F35700">
            <w:pPr>
              <w:pStyle w:val="TableParagraph"/>
              <w:spacing w:line="297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040" w:type="dxa"/>
          </w:tcPr>
          <w:p w:rsidR="008A2639" w:rsidRDefault="00F35700">
            <w:pPr>
              <w:pStyle w:val="TableParagraph"/>
              <w:spacing w:line="297" w:lineRule="exact"/>
              <w:jc w:val="both"/>
              <w:rPr>
                <w:sz w:val="28"/>
              </w:rPr>
            </w:pPr>
            <w:r>
              <w:rPr>
                <w:sz w:val="28"/>
              </w:rPr>
              <w:t>Стоя на пальцах на краю</w:t>
            </w:r>
          </w:p>
          <w:p w:rsidR="008A2639" w:rsidRDefault="00F35700">
            <w:pPr>
              <w:pStyle w:val="TableParagraph"/>
              <w:spacing w:before="158" w:line="357" w:lineRule="auto"/>
              <w:ind w:right="2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небольшого возвышения (или на рейке </w:t>
            </w:r>
            <w:proofErr w:type="spellStart"/>
            <w:r>
              <w:rPr>
                <w:sz w:val="28"/>
              </w:rPr>
              <w:t>гим</w:t>
            </w:r>
            <w:proofErr w:type="spellEnd"/>
            <w:r>
              <w:rPr>
                <w:sz w:val="28"/>
              </w:rPr>
              <w:t>. стенки),</w:t>
            </w:r>
          </w:p>
          <w:p w:rsidR="008A2639" w:rsidRDefault="00F35700">
            <w:pPr>
              <w:pStyle w:val="TableParagraph"/>
              <w:spacing w:before="16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поднимание и опускание пяток.</w:t>
            </w:r>
          </w:p>
        </w:tc>
        <w:tc>
          <w:tcPr>
            <w:tcW w:w="2358" w:type="dxa"/>
          </w:tcPr>
          <w:p w:rsidR="008A2639" w:rsidRDefault="00F35700">
            <w:pPr>
              <w:pStyle w:val="TableParagraph"/>
              <w:spacing w:line="297" w:lineRule="exact"/>
              <w:jc w:val="both"/>
              <w:rPr>
                <w:sz w:val="28"/>
              </w:rPr>
            </w:pPr>
            <w:r>
              <w:rPr>
                <w:sz w:val="28"/>
              </w:rPr>
              <w:t>1 м.</w:t>
            </w:r>
          </w:p>
        </w:tc>
        <w:tc>
          <w:tcPr>
            <w:tcW w:w="2553" w:type="dxa"/>
          </w:tcPr>
          <w:p w:rsidR="008A2639" w:rsidRDefault="00F35700">
            <w:pPr>
              <w:pStyle w:val="TableParagraph"/>
              <w:spacing w:line="297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одной/двух ногах</w:t>
            </w:r>
          </w:p>
        </w:tc>
      </w:tr>
    </w:tbl>
    <w:p w:rsidR="008A2639" w:rsidRDefault="008A2639">
      <w:pPr>
        <w:spacing w:line="297" w:lineRule="exact"/>
        <w:jc w:val="both"/>
        <w:rPr>
          <w:sz w:val="28"/>
        </w:rPr>
        <w:sectPr w:rsidR="008A2639">
          <w:pgSz w:w="11910" w:h="16850" w:code="9"/>
          <w:pgMar w:top="1140" w:right="620" w:bottom="880" w:left="1460" w:header="0" w:footer="699" w:gutter="0"/>
          <w:cols w:space="720"/>
        </w:sectPr>
      </w:pPr>
    </w:p>
    <w:p w:rsidR="008A2639" w:rsidRDefault="00F35700" w:rsidP="00F35700">
      <w:pPr>
        <w:pStyle w:val="Heading1"/>
        <w:jc w:val="center"/>
      </w:pPr>
      <w:bookmarkStart w:id="5" w:name="_bookmark5"/>
      <w:bookmarkEnd w:id="5"/>
      <w:r>
        <w:lastRenderedPageBreak/>
        <w:t>Заключение</w:t>
      </w:r>
    </w:p>
    <w:p w:rsidR="008A2639" w:rsidRDefault="00F35700" w:rsidP="00F35700">
      <w:pPr>
        <w:pStyle w:val="a3"/>
        <w:spacing w:line="360" w:lineRule="auto"/>
        <w:ind w:left="0" w:right="221" w:firstLine="236"/>
        <w:jc w:val="both"/>
      </w:pPr>
      <w:r>
        <w:t xml:space="preserve">По </w:t>
      </w:r>
      <w:r>
        <w:t>характеру мышечной деятельности прыжок относится к группе скоростно-силовых упражнений с ациклической структурой движений, в которой в главном звене толчке развивается мышечное усилие максимальной мощности, имеющие реактивно-взрывной характер. Таким образо</w:t>
      </w:r>
      <w:r>
        <w:t>м, прыгучесть является одним из главных специфических двигательных качеств определяющимся скоростью движения в заключительной фазе отталкивания. Чем быстрее отталкивание, выше начальная скорость взлёта.</w:t>
      </w:r>
    </w:p>
    <w:p w:rsidR="008A2639" w:rsidRDefault="00F35700">
      <w:pPr>
        <w:pStyle w:val="a3"/>
        <w:spacing w:line="362" w:lineRule="auto"/>
        <w:ind w:right="227" w:firstLine="706"/>
        <w:jc w:val="both"/>
      </w:pPr>
      <w:r>
        <w:t>Различают общую прыгучесть, под которой понимают спос</w:t>
      </w:r>
      <w:r>
        <w:t>обность выполнять прыжок (вверх, в длину) и специальную прыгучесть - способность развить высокую скорость отталкивания. Основным звеном в воспитании прыгучести следует считать сочетание разбега с отталкиванием.</w:t>
      </w:r>
    </w:p>
    <w:p w:rsidR="008A2639" w:rsidRDefault="00F35700">
      <w:pPr>
        <w:pStyle w:val="a3"/>
        <w:spacing w:line="360" w:lineRule="auto"/>
        <w:ind w:right="226" w:firstLine="706"/>
        <w:jc w:val="both"/>
      </w:pPr>
      <w:r>
        <w:t>Основные требования при воспитании прыгучести</w:t>
      </w:r>
      <w:r>
        <w:t xml:space="preserve"> предъявляются к работе нервно мышечного аппарата, работа которого зависит от функциональной подготовки и функционального состояния организма, т.е. от величины стартовой скорости. Вместе с тем для выполнения прыжка необходимо обладать </w:t>
      </w:r>
      <w:proofErr w:type="gramStart"/>
      <w:r>
        <w:t>высоко развитой</w:t>
      </w:r>
      <w:proofErr w:type="gramEnd"/>
      <w:r>
        <w:t xml:space="preserve"> ловко</w:t>
      </w:r>
      <w:r>
        <w:t>стью, которая особенно необходима в полётной опорной фазе прыжка. Прыжок является краеугольным камнем во многих видах спорта.</w:t>
      </w:r>
    </w:p>
    <w:p w:rsidR="008A2639" w:rsidRDefault="00F35700">
      <w:pPr>
        <w:pStyle w:val="a3"/>
        <w:spacing w:before="1"/>
        <w:ind w:left="943"/>
        <w:jc w:val="both"/>
      </w:pPr>
      <w:r>
        <w:t>Эффективность прыжка рассматривается специалистами как функция</w:t>
      </w:r>
    </w:p>
    <w:p w:rsidR="008A2639" w:rsidRDefault="00F35700">
      <w:pPr>
        <w:pStyle w:val="a3"/>
        <w:spacing w:before="159"/>
        <w:jc w:val="both"/>
      </w:pPr>
      <w:r>
        <w:t>силы.</w:t>
      </w:r>
    </w:p>
    <w:p w:rsidR="008A2639" w:rsidRDefault="00F35700">
      <w:pPr>
        <w:pStyle w:val="a3"/>
        <w:spacing w:before="158"/>
        <w:ind w:left="943"/>
        <w:jc w:val="both"/>
      </w:pPr>
      <w:r>
        <w:t>Прыжок как физическое упражнение – баллистическое действие. В</w:t>
      </w:r>
    </w:p>
    <w:p w:rsidR="008A2639" w:rsidRDefault="00F35700">
      <w:pPr>
        <w:pStyle w:val="a3"/>
        <w:spacing w:before="159" w:line="362" w:lineRule="auto"/>
        <w:ind w:right="231"/>
        <w:jc w:val="both"/>
      </w:pPr>
      <w:proofErr w:type="gramStart"/>
      <w:r>
        <w:t>качестве</w:t>
      </w:r>
      <w:proofErr w:type="gramEnd"/>
      <w:r>
        <w:t xml:space="preserve"> снаряда выступает собственное тело человека. </w:t>
      </w:r>
      <w:proofErr w:type="gramStart"/>
      <w:r>
        <w:t xml:space="preserve">Результат прыжка зависит от веса (массы) тела, длины пути действия силы (следовательно, длины ног), предварительной инерции (скорости разбега), координации усилий (техники движений) и скорости </w:t>
      </w:r>
      <w:r>
        <w:t>отталкивания.</w:t>
      </w:r>
      <w:proofErr w:type="gramEnd"/>
    </w:p>
    <w:p w:rsidR="008A2639" w:rsidRDefault="00F35700">
      <w:pPr>
        <w:pStyle w:val="a3"/>
        <w:spacing w:line="357" w:lineRule="auto"/>
        <w:ind w:right="237" w:firstLine="706"/>
        <w:jc w:val="both"/>
      </w:pPr>
      <w:r>
        <w:t>Прыгучесть может служить тестом для определения двигательной одаренности и двигательных возможностей (состояния) человека.</w:t>
      </w:r>
    </w:p>
    <w:p w:rsidR="008A2639" w:rsidRDefault="008A2639">
      <w:pPr>
        <w:spacing w:line="357" w:lineRule="auto"/>
        <w:jc w:val="both"/>
        <w:rPr>
          <w:sz w:val="28"/>
        </w:rPr>
        <w:sectPr w:rsidR="008A2639">
          <w:pgSz w:w="11910" w:h="16850" w:code="9"/>
          <w:pgMar w:top="1220" w:right="620" w:bottom="880" w:left="1460" w:header="0" w:footer="699" w:gutter="0"/>
          <w:cols w:space="720"/>
        </w:sectPr>
      </w:pPr>
    </w:p>
    <w:p w:rsidR="008A2639" w:rsidRDefault="00F35700" w:rsidP="00F35700">
      <w:pPr>
        <w:pStyle w:val="Heading1"/>
        <w:jc w:val="center"/>
      </w:pPr>
      <w:bookmarkStart w:id="6" w:name="_bookmark6"/>
      <w:bookmarkEnd w:id="6"/>
      <w:r>
        <w:lastRenderedPageBreak/>
        <w:t>Список литературы</w:t>
      </w:r>
    </w:p>
    <w:p w:rsidR="008A2639" w:rsidRDefault="008A2639">
      <w:pPr>
        <w:pStyle w:val="a3"/>
        <w:ind w:left="0"/>
        <w:jc w:val="both"/>
        <w:rPr>
          <w:b/>
        </w:rPr>
      </w:pPr>
    </w:p>
    <w:p w:rsidR="008A2639" w:rsidRDefault="008A2639">
      <w:pPr>
        <w:pStyle w:val="a3"/>
        <w:spacing w:before="9"/>
        <w:ind w:left="0"/>
        <w:jc w:val="both"/>
        <w:rPr>
          <w:b/>
        </w:rPr>
      </w:pPr>
    </w:p>
    <w:p w:rsidR="008A2639" w:rsidRDefault="00F35700">
      <w:pPr>
        <w:pStyle w:val="a4"/>
        <w:numPr>
          <w:ilvl w:val="0"/>
          <w:numId w:val="1"/>
        </w:numPr>
        <w:tabs>
          <w:tab w:val="left" w:pos="1409"/>
        </w:tabs>
        <w:spacing w:before="0" w:line="362" w:lineRule="auto"/>
        <w:ind w:left="236" w:right="234" w:firstLine="706"/>
        <w:jc w:val="both"/>
        <w:rPr>
          <w:sz w:val="28"/>
        </w:rPr>
      </w:pPr>
      <w:proofErr w:type="spellStart"/>
      <w:r>
        <w:rPr>
          <w:sz w:val="28"/>
        </w:rPr>
        <w:t>Бальсевич</w:t>
      </w:r>
      <w:proofErr w:type="spellEnd"/>
      <w:r>
        <w:rPr>
          <w:sz w:val="28"/>
        </w:rPr>
        <w:t xml:space="preserve"> В.К. Конверсия высоких технологий спортивной подготовки как актуально</w:t>
      </w:r>
      <w:r>
        <w:rPr>
          <w:sz w:val="28"/>
        </w:rPr>
        <w:t>е направление совершенствования физического воспитания и спорта для всех //Теория и практика физической культуры, 1993, № 4, с. 21-26.</w:t>
      </w:r>
    </w:p>
    <w:p w:rsidR="008A2639" w:rsidRDefault="00F35700">
      <w:pPr>
        <w:pStyle w:val="a4"/>
        <w:numPr>
          <w:ilvl w:val="0"/>
          <w:numId w:val="1"/>
        </w:numPr>
        <w:tabs>
          <w:tab w:val="left" w:pos="1243"/>
        </w:tabs>
        <w:spacing w:before="0" w:line="357" w:lineRule="auto"/>
        <w:ind w:left="236" w:right="213" w:firstLine="706"/>
        <w:jc w:val="both"/>
        <w:rPr>
          <w:sz w:val="28"/>
        </w:rPr>
      </w:pPr>
      <w:r>
        <w:rPr>
          <w:sz w:val="28"/>
        </w:rPr>
        <w:t xml:space="preserve">Бураков Б.А. Физическая подготовка акробатов-прыгунов: Учебное пособие для студентов, специализирующихся по акробатике и </w:t>
      </w:r>
      <w:r>
        <w:rPr>
          <w:sz w:val="28"/>
        </w:rPr>
        <w:t xml:space="preserve">гимнастике. - М.: ГЦОЛИФК, 1980,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>. 20-21.</w:t>
      </w:r>
    </w:p>
    <w:p w:rsidR="008A2639" w:rsidRDefault="00F35700">
      <w:pPr>
        <w:pStyle w:val="a4"/>
        <w:numPr>
          <w:ilvl w:val="0"/>
          <w:numId w:val="1"/>
        </w:numPr>
        <w:tabs>
          <w:tab w:val="left" w:pos="1499"/>
        </w:tabs>
        <w:spacing w:before="0" w:line="369" w:lineRule="auto"/>
        <w:ind w:left="236" w:right="220" w:firstLine="706"/>
        <w:jc w:val="both"/>
        <w:rPr>
          <w:sz w:val="28"/>
        </w:rPr>
      </w:pPr>
      <w:r>
        <w:rPr>
          <w:sz w:val="28"/>
        </w:rPr>
        <w:t xml:space="preserve">Годик М.А., </w:t>
      </w:r>
      <w:proofErr w:type="spellStart"/>
      <w:r>
        <w:rPr>
          <w:sz w:val="28"/>
        </w:rPr>
        <w:t>Бальсевич</w:t>
      </w:r>
      <w:proofErr w:type="spellEnd"/>
      <w:r>
        <w:rPr>
          <w:sz w:val="28"/>
        </w:rPr>
        <w:t xml:space="preserve"> В.К., Тимошкин В.Н. Система общеевропейских тестов для оценки физического состояния человека</w:t>
      </w:r>
    </w:p>
    <w:p w:rsidR="008A2639" w:rsidRDefault="00F35700">
      <w:pPr>
        <w:pStyle w:val="a3"/>
        <w:spacing w:line="306" w:lineRule="exact"/>
        <w:jc w:val="both"/>
      </w:pPr>
      <w:r>
        <w:t>//Теория и практика физической культуры, 1994, № 11-12, с. 24-32.</w:t>
      </w:r>
    </w:p>
    <w:p w:rsidR="008A2639" w:rsidRDefault="00F35700">
      <w:pPr>
        <w:pStyle w:val="a4"/>
        <w:numPr>
          <w:ilvl w:val="0"/>
          <w:numId w:val="1"/>
        </w:numPr>
        <w:tabs>
          <w:tab w:val="left" w:pos="1439"/>
        </w:tabs>
        <w:spacing w:before="152" w:line="357" w:lineRule="auto"/>
        <w:ind w:left="236" w:right="219" w:firstLine="706"/>
        <w:jc w:val="both"/>
        <w:rPr>
          <w:sz w:val="28"/>
        </w:rPr>
      </w:pPr>
      <w:r>
        <w:rPr>
          <w:sz w:val="28"/>
        </w:rPr>
        <w:t xml:space="preserve">Дьячков В.М. Совершенствование </w:t>
      </w:r>
      <w:r>
        <w:rPr>
          <w:sz w:val="28"/>
        </w:rPr>
        <w:t xml:space="preserve">технического мастерства спортсменов (педагогические проблемы управления). - М.: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 1972. - 231 с.</w:t>
      </w:r>
    </w:p>
    <w:p w:rsidR="008A2639" w:rsidRDefault="00F35700">
      <w:pPr>
        <w:pStyle w:val="a4"/>
        <w:numPr>
          <w:ilvl w:val="0"/>
          <w:numId w:val="1"/>
        </w:numPr>
        <w:tabs>
          <w:tab w:val="left" w:pos="1228"/>
        </w:tabs>
        <w:spacing w:before="17"/>
        <w:ind w:left="1227" w:hanging="285"/>
        <w:jc w:val="both"/>
        <w:rPr>
          <w:sz w:val="28"/>
        </w:rPr>
      </w:pPr>
      <w:proofErr w:type="spellStart"/>
      <w:r>
        <w:rPr>
          <w:sz w:val="28"/>
        </w:rPr>
        <w:t>Зимкин</w:t>
      </w:r>
      <w:proofErr w:type="spellEnd"/>
      <w:r>
        <w:rPr>
          <w:sz w:val="28"/>
        </w:rPr>
        <w:t xml:space="preserve"> Н.В. Физиология человека. - М.: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 1975. - 495 с.</w:t>
      </w:r>
    </w:p>
    <w:p w:rsidR="008A2639" w:rsidRDefault="00F35700">
      <w:pPr>
        <w:pStyle w:val="a4"/>
        <w:numPr>
          <w:ilvl w:val="0"/>
          <w:numId w:val="1"/>
        </w:numPr>
        <w:tabs>
          <w:tab w:val="left" w:pos="1303"/>
        </w:tabs>
        <w:spacing w:before="159" w:line="357" w:lineRule="auto"/>
        <w:ind w:left="236" w:right="213" w:firstLine="706"/>
        <w:jc w:val="both"/>
        <w:rPr>
          <w:sz w:val="28"/>
        </w:rPr>
      </w:pPr>
      <w:proofErr w:type="spellStart"/>
      <w:r>
        <w:rPr>
          <w:sz w:val="28"/>
        </w:rPr>
        <w:t>Ломейко</w:t>
      </w:r>
      <w:proofErr w:type="spellEnd"/>
      <w:r>
        <w:rPr>
          <w:sz w:val="28"/>
        </w:rPr>
        <w:t xml:space="preserve"> В.Ф. Исследование прыгучести в связи с возрастом и занятиями физическими упражнениями: </w:t>
      </w:r>
      <w:proofErr w:type="spellStart"/>
      <w:proofErr w:type="gramStart"/>
      <w:r>
        <w:rPr>
          <w:sz w:val="28"/>
        </w:rPr>
        <w:t>A</w:t>
      </w:r>
      <w:proofErr w:type="gramEnd"/>
      <w:r>
        <w:rPr>
          <w:sz w:val="28"/>
        </w:rPr>
        <w:t>в</w:t>
      </w:r>
      <w:r>
        <w:rPr>
          <w:sz w:val="28"/>
        </w:rPr>
        <w:t>тореф</w:t>
      </w:r>
      <w:proofErr w:type="spellEnd"/>
      <w:r>
        <w:rPr>
          <w:sz w:val="28"/>
        </w:rPr>
        <w:t xml:space="preserve">. канд. </w:t>
      </w:r>
      <w:proofErr w:type="spellStart"/>
      <w:r>
        <w:rPr>
          <w:sz w:val="28"/>
        </w:rPr>
        <w:t>дис</w:t>
      </w:r>
      <w:proofErr w:type="spellEnd"/>
      <w:r>
        <w:rPr>
          <w:sz w:val="28"/>
        </w:rPr>
        <w:t xml:space="preserve">. Минск, 1967. - 25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8A2639" w:rsidRDefault="00F35700">
      <w:pPr>
        <w:pStyle w:val="a4"/>
        <w:numPr>
          <w:ilvl w:val="0"/>
          <w:numId w:val="1"/>
        </w:numPr>
        <w:tabs>
          <w:tab w:val="left" w:pos="1243"/>
        </w:tabs>
        <w:spacing w:before="1" w:line="369" w:lineRule="auto"/>
        <w:ind w:left="236" w:right="244" w:firstLine="706"/>
        <w:jc w:val="both"/>
        <w:rPr>
          <w:sz w:val="28"/>
        </w:rPr>
      </w:pPr>
      <w:r>
        <w:rPr>
          <w:sz w:val="28"/>
        </w:rPr>
        <w:t xml:space="preserve">Лях В.И. Тесты в физическом воспитании школьников: пособие для учителя. - М.: ООО Фирма "Издательство АСТ", 1998. - 272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8A2639" w:rsidRDefault="00F35700">
      <w:pPr>
        <w:pStyle w:val="a4"/>
        <w:numPr>
          <w:ilvl w:val="0"/>
          <w:numId w:val="1"/>
        </w:numPr>
        <w:tabs>
          <w:tab w:val="left" w:pos="1258"/>
        </w:tabs>
        <w:spacing w:before="0" w:line="306" w:lineRule="exact"/>
        <w:ind w:left="1257" w:hanging="315"/>
        <w:jc w:val="both"/>
        <w:rPr>
          <w:sz w:val="28"/>
        </w:rPr>
      </w:pPr>
      <w:r>
        <w:rPr>
          <w:sz w:val="28"/>
        </w:rPr>
        <w:t xml:space="preserve">Матвеев Л.П. Теория и методика физической культуры. - М.: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</w:p>
    <w:p w:rsidR="008A2639" w:rsidRDefault="00F35700">
      <w:pPr>
        <w:pStyle w:val="a3"/>
        <w:spacing w:before="159"/>
        <w:jc w:val="both"/>
      </w:pPr>
      <w:r>
        <w:t>1991. - 543 с.</w:t>
      </w:r>
    </w:p>
    <w:p w:rsidR="008A2639" w:rsidRDefault="00F35700">
      <w:pPr>
        <w:pStyle w:val="a4"/>
        <w:numPr>
          <w:ilvl w:val="0"/>
          <w:numId w:val="1"/>
        </w:numPr>
        <w:tabs>
          <w:tab w:val="left" w:pos="1228"/>
        </w:tabs>
        <w:spacing w:before="159"/>
        <w:ind w:left="1227" w:hanging="285"/>
        <w:jc w:val="both"/>
        <w:rPr>
          <w:sz w:val="28"/>
        </w:rPr>
      </w:pPr>
      <w:r>
        <w:rPr>
          <w:sz w:val="28"/>
        </w:rPr>
        <w:t>Портнов В.П. Пры</w:t>
      </w:r>
      <w:r>
        <w:rPr>
          <w:sz w:val="28"/>
        </w:rPr>
        <w:t xml:space="preserve">жок в высоту. - М.: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 1987. - 80 с.</w:t>
      </w:r>
    </w:p>
    <w:p w:rsidR="008A2639" w:rsidRDefault="00F35700">
      <w:pPr>
        <w:pStyle w:val="a4"/>
        <w:numPr>
          <w:ilvl w:val="0"/>
          <w:numId w:val="1"/>
        </w:numPr>
        <w:tabs>
          <w:tab w:val="left" w:pos="1363"/>
        </w:tabs>
        <w:ind w:left="1362" w:hanging="420"/>
        <w:jc w:val="both"/>
        <w:rPr>
          <w:sz w:val="28"/>
        </w:rPr>
      </w:pPr>
      <w:r>
        <w:rPr>
          <w:sz w:val="28"/>
        </w:rPr>
        <w:t xml:space="preserve">Попов В.Б. Прыжок в длину с разбега. - М.: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 1962. - 118 с.</w:t>
      </w:r>
    </w:p>
    <w:p w:rsidR="008A2639" w:rsidRDefault="00F35700">
      <w:pPr>
        <w:pStyle w:val="a4"/>
        <w:numPr>
          <w:ilvl w:val="0"/>
          <w:numId w:val="1"/>
        </w:numPr>
        <w:tabs>
          <w:tab w:val="left" w:pos="1363"/>
        </w:tabs>
        <w:spacing w:before="174"/>
        <w:ind w:left="1362" w:hanging="420"/>
        <w:jc w:val="both"/>
        <w:rPr>
          <w:sz w:val="28"/>
        </w:rPr>
      </w:pPr>
      <w:proofErr w:type="spellStart"/>
      <w:r>
        <w:rPr>
          <w:sz w:val="28"/>
        </w:rPr>
        <w:t>Стрижак</w:t>
      </w:r>
      <w:proofErr w:type="spellEnd"/>
      <w:r>
        <w:rPr>
          <w:sz w:val="28"/>
        </w:rPr>
        <w:t xml:space="preserve"> А.П. Прыжок в высоту. - М.: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 1987. - 73 с.</w:t>
      </w:r>
    </w:p>
    <w:p w:rsidR="008A2639" w:rsidRDefault="00F35700">
      <w:pPr>
        <w:pStyle w:val="a4"/>
        <w:numPr>
          <w:ilvl w:val="0"/>
          <w:numId w:val="1"/>
        </w:numPr>
        <w:tabs>
          <w:tab w:val="left" w:pos="1497"/>
          <w:tab w:val="left" w:pos="1499"/>
          <w:tab w:val="left" w:pos="2591"/>
          <w:tab w:val="left" w:pos="2951"/>
          <w:tab w:val="left" w:pos="4285"/>
          <w:tab w:val="left" w:pos="6037"/>
        </w:tabs>
        <w:spacing w:line="357" w:lineRule="auto"/>
        <w:ind w:left="236" w:right="243" w:firstLine="706"/>
        <w:jc w:val="both"/>
        <w:rPr>
          <w:sz w:val="28"/>
        </w:rPr>
      </w:pPr>
      <w:r>
        <w:rPr>
          <w:sz w:val="28"/>
        </w:rPr>
        <w:t>Теория</w:t>
      </w:r>
      <w:r>
        <w:rPr>
          <w:sz w:val="28"/>
        </w:rPr>
        <w:tab/>
        <w:t>и</w:t>
      </w:r>
      <w:r>
        <w:rPr>
          <w:sz w:val="28"/>
        </w:rPr>
        <w:tab/>
        <w:t>методика</w:t>
      </w:r>
      <w:r>
        <w:rPr>
          <w:sz w:val="28"/>
        </w:rPr>
        <w:tab/>
        <w:t>физического</w:t>
      </w:r>
      <w:r>
        <w:rPr>
          <w:sz w:val="28"/>
        </w:rPr>
        <w:tab/>
        <w:t>воспитания</w:t>
      </w:r>
      <w:proofErr w:type="gramStart"/>
      <w:r>
        <w:rPr>
          <w:sz w:val="28"/>
        </w:rPr>
        <w:t xml:space="preserve"> /П</w:t>
      </w:r>
      <w:proofErr w:type="gramEnd"/>
      <w:r>
        <w:rPr>
          <w:sz w:val="28"/>
        </w:rPr>
        <w:t xml:space="preserve">од ред. Б.А. </w:t>
      </w:r>
      <w:proofErr w:type="spellStart"/>
      <w:r>
        <w:rPr>
          <w:sz w:val="28"/>
        </w:rPr>
        <w:t>Ашмарина</w:t>
      </w:r>
      <w:proofErr w:type="spellEnd"/>
      <w:r>
        <w:rPr>
          <w:sz w:val="28"/>
        </w:rPr>
        <w:t xml:space="preserve">. - М.: Просвещение, 1990. - 287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8A2639" w:rsidRDefault="008A2639">
      <w:pPr>
        <w:spacing w:line="357" w:lineRule="auto"/>
        <w:jc w:val="both"/>
        <w:rPr>
          <w:sz w:val="28"/>
        </w:rPr>
        <w:sectPr w:rsidR="008A2639">
          <w:pgSz w:w="11910" w:h="16850" w:code="9"/>
          <w:pgMar w:top="1280" w:right="620" w:bottom="960" w:left="1460" w:header="0" w:footer="699" w:gutter="0"/>
          <w:cols w:space="720"/>
        </w:sectPr>
      </w:pPr>
    </w:p>
    <w:p w:rsidR="008A2639" w:rsidRDefault="008A2639">
      <w:pPr>
        <w:pStyle w:val="a3"/>
        <w:ind w:left="0"/>
        <w:jc w:val="both"/>
      </w:pPr>
    </w:p>
    <w:p w:rsidR="008A2639" w:rsidRDefault="00F35700">
      <w:pPr>
        <w:pStyle w:val="a3"/>
        <w:spacing w:before="187"/>
        <w:jc w:val="both"/>
      </w:pPr>
      <w:r>
        <w:t>200 с.</w:t>
      </w:r>
    </w:p>
    <w:p w:rsidR="008A2639" w:rsidRDefault="00F35700">
      <w:pPr>
        <w:pStyle w:val="a4"/>
        <w:numPr>
          <w:ilvl w:val="0"/>
          <w:numId w:val="1"/>
        </w:numPr>
        <w:tabs>
          <w:tab w:val="left" w:pos="400"/>
        </w:tabs>
        <w:spacing w:before="74"/>
        <w:ind w:left="399" w:hanging="435"/>
        <w:jc w:val="both"/>
        <w:rPr>
          <w:sz w:val="28"/>
        </w:rPr>
      </w:pPr>
      <w:r>
        <w:rPr>
          <w:sz w:val="28"/>
        </w:rPr>
        <w:br w:type="column"/>
      </w:r>
      <w:proofErr w:type="spellStart"/>
      <w:r>
        <w:rPr>
          <w:sz w:val="28"/>
        </w:rPr>
        <w:lastRenderedPageBreak/>
        <w:t>Фарфель</w:t>
      </w:r>
      <w:proofErr w:type="spellEnd"/>
      <w:r>
        <w:rPr>
          <w:sz w:val="28"/>
        </w:rPr>
        <w:t xml:space="preserve"> В.С. Управление движениями в спорте. - М.: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 1975. -</w:t>
      </w:r>
    </w:p>
    <w:p w:rsidR="008A2639" w:rsidRDefault="008A2639">
      <w:pPr>
        <w:pStyle w:val="a3"/>
        <w:ind w:left="0"/>
        <w:jc w:val="both"/>
      </w:pPr>
    </w:p>
    <w:p w:rsidR="008A2639" w:rsidRDefault="00F35700">
      <w:pPr>
        <w:pStyle w:val="a4"/>
        <w:numPr>
          <w:ilvl w:val="0"/>
          <w:numId w:val="1"/>
        </w:numPr>
        <w:tabs>
          <w:tab w:val="left" w:pos="400"/>
        </w:tabs>
        <w:spacing w:before="271"/>
        <w:ind w:left="399" w:hanging="435"/>
        <w:jc w:val="both"/>
        <w:rPr>
          <w:sz w:val="28"/>
        </w:rPr>
      </w:pPr>
      <w:r>
        <w:rPr>
          <w:sz w:val="28"/>
        </w:rPr>
        <w:t xml:space="preserve">Шубин М.С. Вариативность кинематической структуры </w:t>
      </w:r>
      <w:proofErr w:type="gramStart"/>
      <w:r>
        <w:rPr>
          <w:sz w:val="28"/>
        </w:rPr>
        <w:t>последних</w:t>
      </w:r>
      <w:proofErr w:type="gramEnd"/>
    </w:p>
    <w:p w:rsidR="008A2639" w:rsidRDefault="008A2639">
      <w:pPr>
        <w:rPr>
          <w:sz w:val="28"/>
        </w:rPr>
        <w:sectPr w:rsidR="008A2639">
          <w:pgSz w:w="11910" w:h="16850" w:code="9"/>
          <w:pgMar w:top="1040" w:right="620" w:bottom="960" w:left="1460" w:header="0" w:footer="699" w:gutter="0"/>
          <w:cols w:num="2" w:space="720" w:equalWidth="0">
            <w:col w:w="938" w:space="40"/>
            <w:col w:w="8852" w:space="0"/>
          </w:cols>
        </w:sectPr>
      </w:pPr>
    </w:p>
    <w:p w:rsidR="008A2639" w:rsidRDefault="00F35700">
      <w:pPr>
        <w:pStyle w:val="a3"/>
        <w:spacing w:before="154" w:line="364" w:lineRule="auto"/>
        <w:ind w:right="242"/>
        <w:jc w:val="both"/>
      </w:pPr>
      <w:r>
        <w:lastRenderedPageBreak/>
        <w:t xml:space="preserve">шагов разбега и отталкивания квалифицированных прыгунов в высоту в </w:t>
      </w:r>
      <w:r>
        <w:t>условиях соревнования //Теория и практика физической культуры, 1999, № 3, с. 33.</w:t>
      </w:r>
    </w:p>
    <w:p w:rsidR="008A2639" w:rsidRDefault="00F35700">
      <w:pPr>
        <w:pStyle w:val="a4"/>
        <w:numPr>
          <w:ilvl w:val="0"/>
          <w:numId w:val="1"/>
        </w:numPr>
        <w:tabs>
          <w:tab w:val="left" w:pos="1363"/>
        </w:tabs>
        <w:spacing w:before="0" w:line="357" w:lineRule="auto"/>
        <w:ind w:left="236" w:right="236" w:firstLine="706"/>
        <w:jc w:val="left"/>
        <w:rPr>
          <w:sz w:val="28"/>
        </w:rPr>
      </w:pPr>
      <w:proofErr w:type="spellStart"/>
      <w:r>
        <w:rPr>
          <w:sz w:val="28"/>
        </w:rPr>
        <w:t>Шульгатый</w:t>
      </w:r>
      <w:proofErr w:type="spellEnd"/>
      <w:r>
        <w:rPr>
          <w:sz w:val="28"/>
        </w:rPr>
        <w:t xml:space="preserve"> А.П. Повышение эффективности движений в прыжках в длину на основе использования современных информационных технологий</w:t>
      </w:r>
    </w:p>
    <w:p w:rsidR="008A2639" w:rsidRDefault="00F35700">
      <w:pPr>
        <w:pStyle w:val="a3"/>
      </w:pPr>
      <w:r>
        <w:t xml:space="preserve">//Теория и практика физической культуры, 1999, </w:t>
      </w:r>
      <w:r>
        <w:t>№ 3, с. 40-42.</w:t>
      </w:r>
    </w:p>
    <w:sectPr w:rsidR="008A2639" w:rsidSect="008A2639">
      <w:type w:val="continuous"/>
      <w:pgSz w:w="11910" w:h="16850" w:code="9"/>
      <w:pgMar w:top="1520" w:right="620" w:bottom="280" w:left="146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639" w:rsidRDefault="008A2639" w:rsidP="008A2639">
      <w:r>
        <w:separator/>
      </w:r>
    </w:p>
  </w:endnote>
  <w:endnote w:type="continuationSeparator" w:id="0">
    <w:p w:rsidR="008A2639" w:rsidRDefault="008A2639" w:rsidP="008A2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77270"/>
      <w:docPartObj>
        <w:docPartGallery w:val="Page Numbers (Bottom of Page)"/>
        <w:docPartUnique/>
      </w:docPartObj>
    </w:sdtPr>
    <w:sdtContent>
      <w:p w:rsidR="00F35700" w:rsidRDefault="00F35700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A2639" w:rsidRDefault="008A2639">
    <w:pPr>
      <w:pStyle w:val="a3"/>
      <w:spacing w:line="14" w:lineRule="auto"/>
      <w:ind w:left="0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639" w:rsidRDefault="008A2639" w:rsidP="008A2639">
      <w:r>
        <w:separator/>
      </w:r>
    </w:p>
  </w:footnote>
  <w:footnote w:type="continuationSeparator" w:id="0">
    <w:p w:rsidR="008A2639" w:rsidRDefault="008A2639" w:rsidP="008A26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A2A4"/>
    <w:multiLevelType w:val="multilevel"/>
    <w:tmpl w:val="7EA867FE"/>
    <w:lvl w:ilvl="0">
      <w:start w:val="1"/>
      <w:numFmt w:val="decimal"/>
      <w:lvlText w:val="%1."/>
      <w:lvlJc w:val="left"/>
      <w:pPr>
        <w:ind w:left="521" w:hanging="285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451" w:hanging="285"/>
      </w:pPr>
    </w:lvl>
    <w:lvl w:ilvl="2">
      <w:numFmt w:val="bullet"/>
      <w:lvlText w:val="•"/>
      <w:lvlJc w:val="left"/>
      <w:pPr>
        <w:ind w:left="2382" w:hanging="285"/>
      </w:pPr>
    </w:lvl>
    <w:lvl w:ilvl="3">
      <w:numFmt w:val="bullet"/>
      <w:lvlText w:val="•"/>
      <w:lvlJc w:val="left"/>
      <w:pPr>
        <w:ind w:left="3313" w:hanging="285"/>
      </w:pPr>
    </w:lvl>
    <w:lvl w:ilvl="4">
      <w:numFmt w:val="bullet"/>
      <w:lvlText w:val="•"/>
      <w:lvlJc w:val="left"/>
      <w:pPr>
        <w:ind w:left="4244" w:hanging="285"/>
      </w:pPr>
    </w:lvl>
    <w:lvl w:ilvl="5">
      <w:numFmt w:val="bullet"/>
      <w:lvlText w:val="•"/>
      <w:lvlJc w:val="left"/>
      <w:pPr>
        <w:ind w:left="5175" w:hanging="285"/>
      </w:pPr>
    </w:lvl>
    <w:lvl w:ilvl="6">
      <w:numFmt w:val="bullet"/>
      <w:lvlText w:val="•"/>
      <w:lvlJc w:val="left"/>
      <w:pPr>
        <w:ind w:left="6106" w:hanging="285"/>
      </w:pPr>
    </w:lvl>
    <w:lvl w:ilvl="7">
      <w:numFmt w:val="bullet"/>
      <w:lvlText w:val="•"/>
      <w:lvlJc w:val="left"/>
      <w:pPr>
        <w:ind w:left="7037" w:hanging="285"/>
      </w:pPr>
    </w:lvl>
    <w:lvl w:ilvl="8">
      <w:numFmt w:val="bullet"/>
      <w:lvlText w:val="•"/>
      <w:lvlJc w:val="left"/>
      <w:pPr>
        <w:ind w:left="7968" w:hanging="285"/>
      </w:pPr>
    </w:lvl>
  </w:abstractNum>
  <w:abstractNum w:abstractNumId="1">
    <w:nsid w:val="403D6A62"/>
    <w:multiLevelType w:val="multilevel"/>
    <w:tmpl w:val="88801542"/>
    <w:lvl w:ilvl="0">
      <w:start w:val="1"/>
      <w:numFmt w:val="decimal"/>
      <w:lvlText w:val="%1."/>
      <w:lvlJc w:val="left"/>
      <w:pPr>
        <w:ind w:left="237" w:hanging="466"/>
        <w:jc w:val="righ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99" w:hanging="466"/>
      </w:pPr>
    </w:lvl>
    <w:lvl w:ilvl="2">
      <w:numFmt w:val="bullet"/>
      <w:lvlText w:val="•"/>
      <w:lvlJc w:val="left"/>
      <w:pPr>
        <w:ind w:left="2158" w:hanging="466"/>
      </w:pPr>
    </w:lvl>
    <w:lvl w:ilvl="3">
      <w:numFmt w:val="bullet"/>
      <w:lvlText w:val="•"/>
      <w:lvlJc w:val="left"/>
      <w:pPr>
        <w:ind w:left="3117" w:hanging="466"/>
      </w:pPr>
    </w:lvl>
    <w:lvl w:ilvl="4">
      <w:numFmt w:val="bullet"/>
      <w:lvlText w:val="•"/>
      <w:lvlJc w:val="left"/>
      <w:pPr>
        <w:ind w:left="4076" w:hanging="466"/>
      </w:pPr>
    </w:lvl>
    <w:lvl w:ilvl="5">
      <w:numFmt w:val="bullet"/>
      <w:lvlText w:val="•"/>
      <w:lvlJc w:val="left"/>
      <w:pPr>
        <w:ind w:left="5035" w:hanging="466"/>
      </w:pPr>
    </w:lvl>
    <w:lvl w:ilvl="6">
      <w:numFmt w:val="bullet"/>
      <w:lvlText w:val="•"/>
      <w:lvlJc w:val="left"/>
      <w:pPr>
        <w:ind w:left="5994" w:hanging="466"/>
      </w:pPr>
    </w:lvl>
    <w:lvl w:ilvl="7">
      <w:numFmt w:val="bullet"/>
      <w:lvlText w:val="•"/>
      <w:lvlJc w:val="left"/>
      <w:pPr>
        <w:ind w:left="6953" w:hanging="466"/>
      </w:pPr>
    </w:lvl>
    <w:lvl w:ilvl="8">
      <w:numFmt w:val="bullet"/>
      <w:lvlText w:val="•"/>
      <w:lvlJc w:val="left"/>
      <w:pPr>
        <w:ind w:left="7912" w:hanging="466"/>
      </w:pPr>
    </w:lvl>
  </w:abstractNum>
  <w:abstractNum w:abstractNumId="2">
    <w:nsid w:val="41E4B1B9"/>
    <w:multiLevelType w:val="multilevel"/>
    <w:tmpl w:val="6C4AD7AC"/>
    <w:lvl w:ilvl="0">
      <w:start w:val="3"/>
      <w:numFmt w:val="decimal"/>
      <w:lvlText w:val="%1."/>
      <w:lvlJc w:val="left"/>
      <w:pPr>
        <w:ind w:left="521" w:hanging="285"/>
      </w:pPr>
      <w:rPr>
        <w:rFonts w:ascii="Times New Roman" w:hAnsi="Times New Roman"/>
        <w:sz w:val="28"/>
      </w:rPr>
    </w:lvl>
    <w:lvl w:ilvl="1">
      <w:start w:val="1"/>
      <w:numFmt w:val="decimal"/>
      <w:lvlText w:val="%2."/>
      <w:lvlJc w:val="left"/>
      <w:pPr>
        <w:ind w:left="1649" w:hanging="706"/>
      </w:pPr>
      <w:rPr>
        <w:rFonts w:ascii="Times New Roman" w:hAnsi="Times New Roman"/>
        <w:sz w:val="28"/>
      </w:rPr>
    </w:lvl>
    <w:lvl w:ilvl="2">
      <w:start w:val="1"/>
      <w:numFmt w:val="decimal"/>
      <w:lvlText w:val="%3."/>
      <w:lvlJc w:val="left"/>
      <w:pPr>
        <w:ind w:left="2353" w:hanging="300"/>
        <w:jc w:val="right"/>
      </w:pPr>
      <w:rPr>
        <w:rFonts w:ascii="Times New Roman" w:hAnsi="Times New Roman"/>
        <w:b/>
        <w:sz w:val="28"/>
      </w:rPr>
    </w:lvl>
    <w:lvl w:ilvl="3">
      <w:numFmt w:val="bullet"/>
      <w:lvlText w:val="•"/>
      <w:lvlJc w:val="left"/>
      <w:pPr>
        <w:ind w:left="3293" w:hanging="300"/>
      </w:pPr>
    </w:lvl>
    <w:lvl w:ilvl="4">
      <w:numFmt w:val="bullet"/>
      <w:lvlText w:val="•"/>
      <w:lvlJc w:val="left"/>
      <w:pPr>
        <w:ind w:left="4227" w:hanging="300"/>
      </w:pPr>
    </w:lvl>
    <w:lvl w:ilvl="5">
      <w:numFmt w:val="bullet"/>
      <w:lvlText w:val="•"/>
      <w:lvlJc w:val="left"/>
      <w:pPr>
        <w:ind w:left="5161" w:hanging="300"/>
      </w:pPr>
    </w:lvl>
    <w:lvl w:ilvl="6">
      <w:numFmt w:val="bullet"/>
      <w:lvlText w:val="•"/>
      <w:lvlJc w:val="left"/>
      <w:pPr>
        <w:ind w:left="6095" w:hanging="300"/>
      </w:pPr>
    </w:lvl>
    <w:lvl w:ilvl="7">
      <w:numFmt w:val="bullet"/>
      <w:lvlText w:val="•"/>
      <w:lvlJc w:val="left"/>
      <w:pPr>
        <w:ind w:left="7028" w:hanging="300"/>
      </w:pPr>
    </w:lvl>
    <w:lvl w:ilvl="8">
      <w:numFmt w:val="bullet"/>
      <w:lvlText w:val="•"/>
      <w:lvlJc w:val="left"/>
      <w:pPr>
        <w:ind w:left="7962" w:hanging="300"/>
      </w:pPr>
    </w:lvl>
  </w:abstractNum>
  <w:abstractNum w:abstractNumId="3">
    <w:nsid w:val="5B2A61F1"/>
    <w:multiLevelType w:val="hybridMultilevel"/>
    <w:tmpl w:val="F156F3E2"/>
    <w:lvl w:ilvl="0" w:tplc="C150981C">
      <w:numFmt w:val="bullet"/>
      <w:lvlText w:val="–"/>
      <w:lvlJc w:val="left"/>
      <w:pPr>
        <w:ind w:left="237" w:hanging="226"/>
      </w:pPr>
      <w:rPr>
        <w:rFonts w:ascii="Times New Roman" w:hAnsi="Times New Roman"/>
        <w:sz w:val="28"/>
      </w:rPr>
    </w:lvl>
    <w:lvl w:ilvl="1" w:tplc="FF143B46">
      <w:numFmt w:val="bullet"/>
      <w:lvlText w:val="•"/>
      <w:lvlJc w:val="left"/>
      <w:pPr>
        <w:ind w:left="1199" w:hanging="226"/>
      </w:pPr>
    </w:lvl>
    <w:lvl w:ilvl="2" w:tplc="4D7867CC">
      <w:numFmt w:val="bullet"/>
      <w:lvlText w:val="•"/>
      <w:lvlJc w:val="left"/>
      <w:pPr>
        <w:ind w:left="2158" w:hanging="226"/>
      </w:pPr>
    </w:lvl>
    <w:lvl w:ilvl="3" w:tplc="79A2DCE8">
      <w:numFmt w:val="bullet"/>
      <w:lvlText w:val="•"/>
      <w:lvlJc w:val="left"/>
      <w:pPr>
        <w:ind w:left="3117" w:hanging="226"/>
      </w:pPr>
    </w:lvl>
    <w:lvl w:ilvl="4" w:tplc="5FFA865A">
      <w:numFmt w:val="bullet"/>
      <w:lvlText w:val="•"/>
      <w:lvlJc w:val="left"/>
      <w:pPr>
        <w:ind w:left="4076" w:hanging="226"/>
      </w:pPr>
    </w:lvl>
    <w:lvl w:ilvl="5" w:tplc="89480004">
      <w:numFmt w:val="bullet"/>
      <w:lvlText w:val="•"/>
      <w:lvlJc w:val="left"/>
      <w:pPr>
        <w:ind w:left="5035" w:hanging="226"/>
      </w:pPr>
    </w:lvl>
    <w:lvl w:ilvl="6" w:tplc="FA60FFB4">
      <w:numFmt w:val="bullet"/>
      <w:lvlText w:val="•"/>
      <w:lvlJc w:val="left"/>
      <w:pPr>
        <w:ind w:left="5994" w:hanging="226"/>
      </w:pPr>
    </w:lvl>
    <w:lvl w:ilvl="7" w:tplc="2F74FC02">
      <w:numFmt w:val="bullet"/>
      <w:lvlText w:val="•"/>
      <w:lvlJc w:val="left"/>
      <w:pPr>
        <w:ind w:left="6953" w:hanging="226"/>
      </w:pPr>
    </w:lvl>
    <w:lvl w:ilvl="8" w:tplc="A2BA4B70">
      <w:numFmt w:val="bullet"/>
      <w:lvlText w:val="•"/>
      <w:lvlJc w:val="left"/>
      <w:pPr>
        <w:ind w:left="7912" w:hanging="226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A2639"/>
    <w:rsid w:val="008A2639"/>
    <w:rsid w:val="00F3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39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1"/>
    <w:basedOn w:val="a"/>
    <w:qFormat/>
    <w:rsid w:val="008A2639"/>
    <w:pPr>
      <w:spacing w:before="158"/>
      <w:ind w:left="521" w:hanging="286"/>
    </w:pPr>
    <w:rPr>
      <w:sz w:val="28"/>
    </w:rPr>
  </w:style>
  <w:style w:type="paragraph" w:styleId="a3">
    <w:name w:val="Body Text"/>
    <w:basedOn w:val="a"/>
    <w:qFormat/>
    <w:rsid w:val="008A2639"/>
    <w:pPr>
      <w:ind w:left="236"/>
    </w:pPr>
    <w:rPr>
      <w:sz w:val="28"/>
    </w:rPr>
  </w:style>
  <w:style w:type="paragraph" w:customStyle="1" w:styleId="Heading1">
    <w:name w:val="Heading 1"/>
    <w:basedOn w:val="a"/>
    <w:qFormat/>
    <w:rsid w:val="008A2639"/>
    <w:pPr>
      <w:spacing w:before="75"/>
      <w:ind w:left="943"/>
      <w:outlineLvl w:val="1"/>
    </w:pPr>
    <w:rPr>
      <w:b/>
      <w:sz w:val="28"/>
    </w:rPr>
  </w:style>
  <w:style w:type="paragraph" w:styleId="a4">
    <w:name w:val="List Paragraph"/>
    <w:basedOn w:val="a"/>
    <w:qFormat/>
    <w:rsid w:val="008A2639"/>
    <w:pPr>
      <w:spacing w:before="158"/>
      <w:ind w:left="236" w:firstLine="706"/>
    </w:pPr>
  </w:style>
  <w:style w:type="paragraph" w:customStyle="1" w:styleId="TableParagraph">
    <w:name w:val="Table Paragraph"/>
    <w:basedOn w:val="a"/>
    <w:qFormat/>
    <w:rsid w:val="008A2639"/>
    <w:pPr>
      <w:spacing w:line="282" w:lineRule="exact"/>
      <w:ind w:left="127"/>
    </w:pPr>
  </w:style>
  <w:style w:type="character" w:customStyle="1" w:styleId="LineNumber">
    <w:name w:val="Line Number"/>
    <w:basedOn w:val="a0"/>
    <w:semiHidden/>
    <w:rsid w:val="008A2639"/>
  </w:style>
  <w:style w:type="character" w:styleId="a5">
    <w:name w:val="Hyperlink"/>
    <w:rsid w:val="008A2639"/>
    <w:rPr>
      <w:color w:val="0000FF"/>
      <w:u w:val="single"/>
    </w:rPr>
  </w:style>
  <w:style w:type="table" w:customStyle="1" w:styleId="TableNormal">
    <w:name w:val="Table Normal"/>
    <w:semiHidden/>
    <w:qFormat/>
    <w:rsid w:val="008A26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1">
    <w:name w:val="Table Simple 1"/>
    <w:basedOn w:val="TableNormal"/>
    <w:rsid w:val="008A26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357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5700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357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5700"/>
    <w:rPr>
      <w:rFonts w:ascii="Times New Roman" w:hAnsi="Times New Roman"/>
    </w:rPr>
  </w:style>
  <w:style w:type="paragraph" w:styleId="aa">
    <w:name w:val="No Spacing"/>
    <w:basedOn w:val="a"/>
    <w:rsid w:val="00F35700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20DA6-D1D9-428C-B16F-65BD9012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1836</Words>
  <Characters>10471</Characters>
  <Application>Microsoft Office Word</Application>
  <DocSecurity>0</DocSecurity>
  <Lines>87</Lines>
  <Paragraphs>24</Paragraphs>
  <ScaleCrop>false</ScaleCrop>
  <Company/>
  <LinksUpToDate>false</LinksUpToDate>
  <CharactersWithSpaces>12283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2021-04-20T08:56:00Z</dcterms:created>
  <dcterms:modified xsi:type="dcterms:W3CDTF">2021-04-20T09:04:00Z</dcterms:modified>
</cp:coreProperties>
</file>